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hint="default"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t>关于申报2022年度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1"/>
        <w:rPr>
          <w:rFonts w:hint="default"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t>中央引导地方科技发展</w:t>
      </w:r>
      <w:r>
        <w:rPr>
          <w:rFonts w:hint="eastAsia" w:ascii="Times New Roman" w:hAnsi="Times New Roman" w:eastAsia="方正小标宋_GBK" w:cs="Times New Roman"/>
          <w:b w:val="0"/>
          <w:bCs w:val="0"/>
          <w:color w:val="000000" w:themeColor="text1"/>
          <w:kern w:val="0"/>
          <w:sz w:val="44"/>
          <w:szCs w:val="44"/>
          <w:highlight w:val="none"/>
          <w:lang w:eastAsia="zh-CN"/>
          <w14:textFill>
            <w14:solidFill>
              <w14:schemeClr w14:val="tx1"/>
            </w14:solidFill>
          </w14:textFill>
        </w:rPr>
        <w:t>资金</w:t>
      </w:r>
      <w:r>
        <w:rPr>
          <w:rFonts w:hint="default"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t>项目的通知</w:t>
      </w:r>
    </w:p>
    <w:p>
      <w:pPr>
        <w:keepNext w:val="0"/>
        <w:keepLines w:val="0"/>
        <w:pageBreakBefore w:val="0"/>
        <w:widowControl w:val="0"/>
        <w:kinsoku/>
        <w:wordWrap/>
        <w:overflowPunct/>
        <w:topLinePunct w:val="0"/>
        <w:autoSpaceDE/>
        <w:bidi w:val="0"/>
        <w:adjustRightInd/>
        <w:snapToGrid/>
        <w:spacing w:line="560" w:lineRule="exact"/>
        <w:ind w:left="0" w:leftChars="0" w:firstLine="540" w:firstLineChars="200"/>
        <w:jc w:val="both"/>
        <w:textAlignment w:val="auto"/>
        <w:rPr>
          <w:rFonts w:hint="default" w:ascii="Times New Roman" w:hAnsi="Times New Roman" w:eastAsia="仿宋" w:cs="Times New Roman"/>
          <w:color w:val="000000" w:themeColor="text1"/>
          <w:kern w:val="0"/>
          <w:sz w:val="27"/>
          <w:szCs w:val="27"/>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bidi w:val="0"/>
        <w:adjustRightInd/>
        <w:snapToGrid/>
        <w:spacing w:line="560" w:lineRule="exact"/>
        <w:ind w:left="0" w:leftChars="0" w:firstLine="0" w:firstLineChars="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各省辖市、济源示范区、</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各县</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(市)</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科技、财政管理部门，省科学院、省农科院，各国家级高新区管委会，各有关单位：</w:t>
      </w:r>
    </w:p>
    <w:p>
      <w:pPr>
        <w:keepNext w:val="0"/>
        <w:keepLines w:val="0"/>
        <w:pageBreakBefore w:val="0"/>
        <w:widowControl w:val="0"/>
        <w:shd w:val="clear" w:color="auto" w:fill="FFFFFF"/>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中央引导地方科技发展资金（以下简称“引导资金”）是中央财政用于支持和引导地方政府落实国家创新驱动发展战略和科技改革发展政策、优化区域科技创新环境、提升区域科技创新能力的共同财政事权转移支付资金。按照《中央引导地方科技发展资金管理办法》（财教〔2021〕204号）</w:t>
      </w:r>
      <w:r>
        <w:rPr>
          <w:rFonts w:hint="default" w:ascii="Times New Roman" w:hAnsi="Times New Roman" w:eastAsia="仿宋_GB2312" w:cs="Times New Roman"/>
          <w:color w:val="000000" w:themeColor="text1"/>
          <w:spacing w:val="-11"/>
          <w:sz w:val="32"/>
          <w:szCs w:val="32"/>
          <w:highlight w:val="none"/>
          <w14:textFill>
            <w14:solidFill>
              <w14:schemeClr w14:val="tx1"/>
            </w14:solidFill>
          </w14:textFill>
        </w:rPr>
        <w:t>和《国务院办公厅关于改革完善中央财政科研经费管理的若干意见》（国办发〔2021〕32号）相关管理要求，为</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提升引导资金项目质量，确保中央资金使用效益，现组织开展2022年度河南省中央引导地方科技发展</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资金</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项目申报工作。现将有关事项通知如下。</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highlight w:val="none"/>
          <w14:textFill>
            <w14:solidFill>
              <w14:schemeClr w14:val="tx1"/>
            </w14:solidFill>
          </w14:textFill>
        </w:rPr>
        <w:t>一、支持类型及要求</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2022年度河南省中央引导地方科技发展资金将围绕省委省政府重大战略部署，聚焦“六个一流”重大科技需求，重点支持科技成果转移转化（乡村振兴）、跨区域研发合作</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（含自由探索类）</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等方面的项目。关于中央采取项目法分配的引导资金项目，后期将根据科技部、财政部发布的申报指南，另行组织相关工作。</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（一）科技成果转移转化项目</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w:t>
      </w:r>
      <w:r>
        <w:rPr>
          <w:rFonts w:hint="eastAsia"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支持方向：</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聚焦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区域特色/重点产业，支持</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公益属性明显、引导带动作用突出、有效提升产业创新能力、惠及人民群众广泛的科技成果转化示范项目。</w:t>
      </w:r>
    </w:p>
    <w:p>
      <w:pPr>
        <w:keepNext w:val="0"/>
        <w:keepLines w:val="0"/>
        <w:pageBreakBefore w:val="0"/>
        <w:widowControl w:val="0"/>
        <w:numPr>
          <w:ilvl w:val="0"/>
          <w:numId w:val="1"/>
        </w:numPr>
        <w:kinsoku/>
        <w:wordWrap/>
        <w:overflowPunct/>
        <w:topLinePunct w:val="0"/>
        <w:autoSpaceDE/>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申报主体:</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申报单位为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在我省注册、具有独立法人资格的科技型企业、高校、科研院所、研发机构等。</w:t>
      </w:r>
    </w:p>
    <w:p>
      <w:pPr>
        <w:pStyle w:val="2"/>
        <w:keepNext w:val="0"/>
        <w:keepLines w:val="0"/>
        <w:pageBreakBefore w:val="0"/>
        <w:widowControl w:val="0"/>
        <w:numPr>
          <w:ilvl w:val="0"/>
          <w:numId w:val="1"/>
        </w:numPr>
        <w:kinsoku/>
        <w:wordWrap/>
        <w:overflowPunct/>
        <w:topLinePunct w:val="0"/>
        <w:autoSpaceDE/>
        <w:bidi w:val="0"/>
        <w:adjustRightInd/>
        <w:snapToGrid/>
        <w:spacing w:after="0" w:line="58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申报要求：</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（1）项目申报单位应为科技成果的实施方，且该成果在豫落地转化或推广示范。成果来源为技术转让成果或自主研发成果，进行转化的主要成果取得时间不超过5年（2017年1月1日后）。</w:t>
      </w:r>
    </w:p>
    <w:p>
      <w:pPr>
        <w:pStyle w:val="36"/>
        <w:keepNext w:val="0"/>
        <w:keepLines w:val="0"/>
        <w:pageBreakBefore w:val="0"/>
        <w:widowControl w:val="0"/>
        <w:kinsoku/>
        <w:wordWrap/>
        <w:overflowPunct/>
        <w:topLinePunct w:val="0"/>
        <w:autoSpaceDE/>
        <w:autoSpaceDN w:val="0"/>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kern w:val="2"/>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（2）项目成果创新性强、技术成熟度高，</w:t>
      </w:r>
      <w:r>
        <w:rPr>
          <w:rFonts w:hint="default" w:ascii="Times New Roman" w:hAnsi="Times New Roman" w:eastAsia="仿宋_GB2312" w:cs="Times New Roman"/>
          <w:color w:val="000000" w:themeColor="text1"/>
          <w:kern w:val="2"/>
          <w:highlight w:val="none"/>
          <w14:textFill>
            <w14:solidFill>
              <w14:schemeClr w14:val="tx1"/>
            </w14:solidFill>
          </w14:textFill>
        </w:rPr>
        <w:t>已完成中试熟化或产业化</w:t>
      </w:r>
      <w:r>
        <w:rPr>
          <w:rFonts w:hint="default" w:ascii="Times New Roman" w:hAnsi="Times New Roman" w:eastAsia="仿宋_GB2312" w:cs="Times New Roman"/>
          <w:color w:val="000000" w:themeColor="text1"/>
          <w:highlight w:val="none"/>
          <w14:textFill>
            <w14:solidFill>
              <w14:schemeClr w14:val="tx1"/>
            </w14:solidFill>
          </w14:textFill>
        </w:rPr>
        <w:t>，适宜在一定范围内转化应用。项目预期能产生重大经济社会效益，解决关键科技问题，应用目标明确，支撑地方发展。</w:t>
      </w:r>
    </w:p>
    <w:p>
      <w:pPr>
        <w:pStyle w:val="36"/>
        <w:keepNext w:val="0"/>
        <w:keepLines w:val="0"/>
        <w:pageBreakBefore w:val="0"/>
        <w:widowControl w:val="0"/>
        <w:kinsoku/>
        <w:wordWrap/>
        <w:overflowPunct/>
        <w:topLinePunct w:val="0"/>
        <w:autoSpaceDE/>
        <w:autoSpaceDN w:val="0"/>
        <w:bidi w:val="0"/>
        <w:adjustRightInd/>
        <w:snapToGrid/>
        <w:spacing w:line="580" w:lineRule="exact"/>
        <w:ind w:left="0" w:leftChars="0" w:firstLine="616" w:firstLineChars="200"/>
        <w:jc w:val="both"/>
        <w:textAlignment w:val="auto"/>
        <w:rPr>
          <w:rFonts w:hint="default" w:ascii="Times New Roman" w:hAnsi="Times New Roman" w:eastAsia="仿宋_GB2312" w:cs="Times New Roman"/>
          <w:color w:val="000000" w:themeColor="text1"/>
          <w:kern w:val="2"/>
          <w:highlight w:val="none"/>
          <w14:textFill>
            <w14:solidFill>
              <w14:schemeClr w14:val="tx1"/>
            </w14:solidFill>
          </w14:textFill>
        </w:rPr>
      </w:pPr>
      <w:r>
        <w:rPr>
          <w:rFonts w:hint="default" w:ascii="Times New Roman" w:hAnsi="Times New Roman" w:eastAsia="仿宋_GB2312" w:cs="Times New Roman"/>
          <w:color w:val="000000" w:themeColor="text1"/>
          <w:spacing w:val="-6"/>
          <w:highlight w:val="none"/>
          <w14:textFill>
            <w14:solidFill>
              <w14:schemeClr w14:val="tx1"/>
            </w14:solidFill>
          </w14:textFill>
        </w:rPr>
        <w:t>（3）</w:t>
      </w:r>
      <w:r>
        <w:rPr>
          <w:rFonts w:hint="default" w:ascii="Times New Roman" w:hAnsi="Times New Roman" w:eastAsia="仿宋_GB2312" w:cs="Times New Roman"/>
          <w:color w:val="000000" w:themeColor="text1"/>
          <w:kern w:val="2"/>
          <w:highlight w:val="none"/>
          <w14:textFill>
            <w14:solidFill>
              <w14:schemeClr w14:val="tx1"/>
            </w14:solidFill>
          </w14:textFill>
        </w:rPr>
        <w:t>申报单位与成果权属者不一致时，双方须签署具有法律效力的转让、许可等协议。</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（4）优先支持国家科技重大专项、国家重点研发计划等计划形成的重大科技成果。优先支持国内外知名高校、科研院所、中央驻豫等科研单位在豫落地转化的重大科技成果。</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（5）涉及农业种业、安全生产等特种行业的，须拥有相关行业准入资格或行政许可。</w:t>
      </w:r>
    </w:p>
    <w:p>
      <w:pPr>
        <w:keepNext w:val="0"/>
        <w:keepLines w:val="0"/>
        <w:pageBreakBefore w:val="0"/>
        <w:widowControl w:val="0"/>
        <w:kinsoku/>
        <w:wordWrap/>
        <w:overflowPunct/>
        <w:topLinePunct w:val="0"/>
        <w:autoSpaceDE/>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（6）申报单位填写附件1、4和5并提供相关证明材料。</w:t>
      </w:r>
    </w:p>
    <w:p>
      <w:pPr>
        <w:keepNext w:val="0"/>
        <w:keepLines w:val="0"/>
        <w:pageBreakBefore w:val="0"/>
        <w:widowControl w:val="0"/>
        <w:kinsoku/>
        <w:wordWrap/>
        <w:overflowPunct/>
        <w:topLinePunct w:val="0"/>
        <w:autoSpaceDE/>
        <w:bidi w:val="0"/>
        <w:adjustRightInd/>
        <w:snapToGrid/>
        <w:spacing w:line="58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（二）乡村振兴项目</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1.</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支持方向：</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贯彻落实习近平总书记在决战决胜脱贫攻坚座谈会上讲话精神及中央和省委“四个不摘、四个不减”部署要求，以我省脱贫摘帽县为支持重点，着力解决制约乡村振兴的共性关键技术研发、集成和成果转化，加快特色产业发展，全面巩固提升脱贫攻坚成果，接续推进乡村振兴发展。</w:t>
      </w:r>
    </w:p>
    <w:p>
      <w:pPr>
        <w:keepNext w:val="0"/>
        <w:keepLines w:val="0"/>
        <w:pageBreakBefore w:val="0"/>
        <w:widowControl w:val="0"/>
        <w:numPr>
          <w:ilvl w:val="0"/>
          <w:numId w:val="2"/>
        </w:numPr>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申报主体:</w:t>
      </w:r>
    </w:p>
    <w:p>
      <w:pPr>
        <w:keepNext w:val="0"/>
        <w:keepLines w:val="0"/>
        <w:pageBreakBefore w:val="0"/>
        <w:widowControl w:val="0"/>
        <w:kinsoku/>
        <w:wordWrap/>
        <w:overflowPunct/>
        <w:topLinePunct w:val="0"/>
        <w:autoSpaceDE/>
        <w:bidi w:val="0"/>
        <w:adjustRightInd/>
        <w:snapToGrid/>
        <w:spacing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申报单位为我</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省脱贫摘帽县</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内注册的企业。</w:t>
      </w:r>
    </w:p>
    <w:p>
      <w:pPr>
        <w:keepNext w:val="0"/>
        <w:keepLines w:val="0"/>
        <w:pageBreakBefore w:val="0"/>
        <w:widowControl w:val="0"/>
        <w:numPr>
          <w:ilvl w:val="0"/>
          <w:numId w:val="2"/>
        </w:numPr>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申报要求：</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（1）申报项目应是在脱贫摘帽县内具体实施的科技项目，有明显的增收致富成效。</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（2）项目前期须有一定的帮扶基础，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在开展技术成果示范应用的同时通过组织开展技术服务、技术培训等活动，建立长效帮扶机制，巩固脱贫攻坚成果。用于帮扶的技术、产品或产业主要成</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果取得时间不超过5年（2017年1月1日后）。</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（3）申报单位应填写附件2、4和5并提供相关证明材料。</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（三）跨区域研发合作（含自由探索类）项目</w:t>
      </w:r>
    </w:p>
    <w:p>
      <w:pPr>
        <w:pStyle w:val="4"/>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支持方向：</w:t>
      </w:r>
    </w:p>
    <w:p>
      <w:pPr>
        <w:pStyle w:val="4"/>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14:textFill>
            <w14:solidFill>
              <w14:schemeClr w14:val="tx1"/>
            </w14:solidFill>
          </w14:textFill>
        </w:rPr>
        <w:t>重点支持围绕省委省政府确定的十大新兴产业和六大战略支柱产业，聚焦解决省内企业、产业发展亟待解决的卡脖子关键核心技术、重大前沿技术、关键核心零部件等重大创新需求，与境内外单位开展区域合作、联合研发的项目。</w:t>
      </w:r>
    </w:p>
    <w:p>
      <w:pPr>
        <w:keepNext w:val="0"/>
        <w:keepLines w:val="0"/>
        <w:pageBreakBefore w:val="0"/>
        <w:widowControl w:val="0"/>
        <w:numPr>
          <w:ilvl w:val="0"/>
          <w:numId w:val="3"/>
        </w:numPr>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申报主体:</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申报单位为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在我省注册、具有独立法人资格的科技型企业、高校、科研院所、研发机构等。</w:t>
      </w:r>
    </w:p>
    <w:p>
      <w:pPr>
        <w:keepNext w:val="0"/>
        <w:keepLines w:val="0"/>
        <w:pageBreakBefore w:val="0"/>
        <w:widowControl w:val="0"/>
        <w:numPr>
          <w:ilvl w:val="0"/>
          <w:numId w:val="3"/>
        </w:numPr>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申报要求：</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（1）申报项目应为我省各类创新主体与境内外知名高校、科研院所和科技型企业合作开展的科技研发项目，要符合我省产业、技术政策，有较高的创新度和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成熟度，且已有实质性的跨区域研发合作，</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须与合作单位联合开展相关工作。</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（2）项目申报单位具有良好的产学研合作基础，具备联合研究开发的能力，</w:t>
      </w: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应建有省级（含省级）以上研发平台。要提供与</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合作单位签署</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的与申报项目内容密切相关的有效协议，</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合作成果知识产权明晰。</w:t>
      </w:r>
    </w:p>
    <w:p>
      <w:pPr>
        <w:keepNext w:val="0"/>
        <w:keepLines w:val="0"/>
        <w:pageBreakBefore w:val="0"/>
        <w:widowControl w:val="0"/>
        <w:tabs>
          <w:tab w:val="left" w:pos="993"/>
        </w:tabs>
        <w:kinsoku/>
        <w:wordWrap/>
        <w:overflowPunct/>
        <w:topLinePunct w:val="0"/>
        <w:autoSpaceDE/>
        <w:bidi w:val="0"/>
        <w:adjustRightInd/>
        <w:snapToGrid/>
        <w:spacing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（3）自由探索类项目负责人应具有博士学位或高级专业技术职务（职称），且为项目单位在职人员。项目研究方向明确，有良好的研究基础，项目实施期内有望取得重大研究进展或理论突破。</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（4）申报单位应填写附件3、4和5并提供相关证明材料。</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highlight w:val="none"/>
          <w14:textFill>
            <w14:solidFill>
              <w14:schemeClr w14:val="tx1"/>
            </w14:solidFill>
          </w14:textFill>
        </w:rPr>
        <w:t>二、申报条件及要求</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3" w:firstLineChars="200"/>
        <w:jc w:val="both"/>
        <w:textAlignment w:val="auto"/>
        <w:rPr>
          <w:rFonts w:hint="default" w:ascii="Times New Roman" w:hAnsi="Times New Roman" w:eastAsia="楷体_GB2312" w:cs="Times New Roman"/>
          <w:b/>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color w:val="000000" w:themeColor="text1"/>
          <w:sz w:val="32"/>
          <w:szCs w:val="32"/>
          <w:highlight w:val="none"/>
          <w14:textFill>
            <w14:solidFill>
              <w14:schemeClr w14:val="tx1"/>
            </w14:solidFill>
          </w14:textFill>
        </w:rPr>
        <w:t>（一）申报单位和项目负责人条件及要求</w:t>
      </w:r>
    </w:p>
    <w:p>
      <w:pPr>
        <w:keepNext w:val="0"/>
        <w:keepLines w:val="0"/>
        <w:pageBreakBefore w:val="0"/>
        <w:widowControl w:val="0"/>
        <w:kinsoku/>
        <w:wordWrap/>
        <w:overflowPunct/>
        <w:topLinePunct w:val="0"/>
        <w:autoSpaceDE/>
        <w:bidi w:val="0"/>
        <w:adjustRightInd/>
        <w:snapToGrid/>
        <w:spacing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6"/>
          <w:kern w:val="0"/>
          <w:sz w:val="32"/>
          <w:szCs w:val="32"/>
          <w:highlight w:val="none"/>
          <w:lang w:val="en-US" w:eastAsia="zh-CN"/>
          <w14:textFill>
            <w14:solidFill>
              <w14:schemeClr w14:val="tx1"/>
            </w14:solidFill>
          </w14:textFill>
        </w:rPr>
        <w:t xml:space="preserve">1. </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项目申报单位应为河南</w:t>
      </w: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省内注册满一年以上(2021年1月1日前)，具有独立法人资格的企业、高校、科研院所、研发机构等。</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2.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申报单位应具有必要的科研人员保障、科研基础设施和资金配套能力，有健全的科研、财务管理制度。</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申报单位为企业的，须提供近3年由会计师事务所出具的公司年度财务报告</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自筹资金不低于申请引导资金经费的2倍，承诺的自筹资金应足额到位。</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4.</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申报单位、参与单位、合作单位应具备良好的诚信状况，无在惩戒执行期内的科研严重失信行为记录和相关社会领域信用“黑名单”记录。各单位之间应当优势互补、分工明确、责权利清晰。</w:t>
      </w:r>
    </w:p>
    <w:p>
      <w:pPr>
        <w:keepNext w:val="0"/>
        <w:keepLines w:val="0"/>
        <w:pageBreakBefore w:val="0"/>
        <w:widowControl w:val="0"/>
        <w:kinsoku/>
        <w:wordWrap/>
        <w:overflowPunct/>
        <w:topLinePunct w:val="0"/>
        <w:autoSpaceDE/>
        <w:bidi w:val="0"/>
        <w:adjustRightInd/>
        <w:snapToGrid/>
        <w:spacing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5.</w:t>
      </w:r>
      <w:r>
        <w:rPr>
          <w:rFonts w:hint="eastAsia"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项目负责人应为申报单位在职人员，年龄不超过60周岁（含），在相关技术领域具有较高的学术水平，熟悉本领域国内外技术和市场动态及发展趋势，具有较强的组织管理和协调能力。</w:t>
      </w:r>
    </w:p>
    <w:p>
      <w:pPr>
        <w:keepNext w:val="0"/>
        <w:keepLines w:val="0"/>
        <w:pageBreakBefore w:val="0"/>
        <w:widowControl w:val="0"/>
        <w:kinsoku/>
        <w:wordWrap/>
        <w:overflowPunct/>
        <w:topLinePunct w:val="0"/>
        <w:autoSpaceDE/>
        <w:bidi w:val="0"/>
        <w:adjustRightInd/>
        <w:snapToGrid/>
        <w:spacing w:line="560" w:lineRule="exact"/>
        <w:ind w:left="0" w:leftChars="0" w:firstLine="619" w:firstLineChars="200"/>
        <w:jc w:val="both"/>
        <w:textAlignment w:val="auto"/>
        <w:rPr>
          <w:rFonts w:hint="default" w:ascii="Times New Roman" w:hAnsi="Times New Roman" w:eastAsia="楷体_GB2312" w:cs="Times New Roman"/>
          <w:b/>
          <w:bCs/>
          <w:color w:val="000000" w:themeColor="text1"/>
          <w:spacing w:val="-6"/>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spacing w:val="-6"/>
          <w:sz w:val="32"/>
          <w:szCs w:val="32"/>
          <w:highlight w:val="none"/>
          <w14:textFill>
            <w14:solidFill>
              <w14:schemeClr w14:val="tx1"/>
            </w14:solidFill>
          </w14:textFill>
        </w:rPr>
        <w:t>（二）其他要求</w:t>
      </w:r>
    </w:p>
    <w:p>
      <w:pPr>
        <w:keepNext w:val="0"/>
        <w:keepLines w:val="0"/>
        <w:pageBreakBefore w:val="0"/>
        <w:widowControl w:val="0"/>
        <w:kinsoku/>
        <w:wordWrap/>
        <w:overflowPunct/>
        <w:topLinePunct w:val="0"/>
        <w:autoSpaceDE/>
        <w:bidi w:val="0"/>
        <w:adjustRightInd/>
        <w:snapToGrid/>
        <w:spacing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spacing w:val="-6"/>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kern w:val="0"/>
          <w:sz w:val="32"/>
          <w:szCs w:val="32"/>
          <w:highlight w:val="none"/>
          <w14:textFill>
            <w14:solidFill>
              <w14:schemeClr w14:val="tx1"/>
            </w14:solidFill>
          </w14:textFill>
        </w:rPr>
        <w:t>引导资金申请金额一般不低于100万元，项目支持方式包括直接补助、后补助、以奖代补等。项目立项后，引导资金实际资助额度未达到申请额度的，差额部分由项目承担单位自筹配套解决。</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32"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2"/>
          <w:sz w:val="32"/>
          <w:szCs w:val="32"/>
          <w:highlight w:val="none"/>
          <w14:textFill>
            <w14:solidFill>
              <w14:schemeClr w14:val="tx1"/>
            </w14:solidFill>
          </w14:textFill>
        </w:rPr>
        <w:t>2.</w:t>
      </w:r>
      <w:r>
        <w:rPr>
          <w:rFonts w:hint="eastAsia" w:ascii="Times New Roman" w:hAnsi="Times New Roman" w:eastAsia="仿宋_GB2312" w:cs="Times New Roman"/>
          <w:color w:val="000000" w:themeColor="text1"/>
          <w:spacing w:val="-2"/>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2"/>
          <w:sz w:val="32"/>
          <w:szCs w:val="32"/>
          <w:highlight w:val="none"/>
          <w14:textFill>
            <w14:solidFill>
              <w14:schemeClr w14:val="tx1"/>
            </w14:solidFill>
          </w14:textFill>
        </w:rPr>
        <w:t>项目实施期不超过2年（即项目完成时间不超过</w:t>
      </w:r>
      <w:r>
        <w:rPr>
          <w:rFonts w:hint="default" w:ascii="Times New Roman" w:hAnsi="Times New Roman" w:eastAsia="仿宋_GB2312" w:cs="Times New Roman"/>
          <w:color w:val="000000" w:themeColor="text1"/>
          <w:spacing w:val="-2"/>
          <w:sz w:val="32"/>
          <w:szCs w:val="32"/>
          <w:highlight w:val="none"/>
          <w:lang w:val="en-US" w:eastAsia="zh-CN"/>
          <w14:textFill>
            <w14:solidFill>
              <w14:schemeClr w14:val="tx1"/>
            </w14:solidFill>
          </w14:textFill>
        </w:rPr>
        <w:t>2023</w:t>
      </w:r>
      <w:r>
        <w:rPr>
          <w:rFonts w:hint="default" w:ascii="Times New Roman" w:hAnsi="Times New Roman" w:eastAsia="仿宋_GB2312" w:cs="Times New Roman"/>
          <w:color w:val="000000" w:themeColor="text1"/>
          <w:spacing w:val="-2"/>
          <w:sz w:val="32"/>
          <w:szCs w:val="32"/>
          <w:highlight w:val="none"/>
          <w14:textFill>
            <w14:solidFill>
              <w14:schemeClr w14:val="tx1"/>
            </w14:solidFill>
          </w14:textFill>
        </w:rPr>
        <w:t>年12月31日）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。引导资金原则上应在当年执行完毕，年度未支出的引导资金按结转结余资金管理有关规定处理。</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16" w:firstLineChars="200"/>
        <w:jc w:val="both"/>
        <w:textAlignment w:val="auto"/>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项目绩效目标明确，包括项目产出及成果、经济效益、社会效益、生态效益、可持续影响和服务对象满意度等，绩效指标做到细化、量化、可评估，此项内容将作为项目立项的重要参考。</w:t>
      </w:r>
    </w:p>
    <w:p>
      <w:pPr>
        <w:pStyle w:val="12"/>
        <w:keepNext w:val="0"/>
        <w:keepLines w:val="0"/>
        <w:pageBreakBefore w:val="0"/>
        <w:widowControl w:val="0"/>
        <w:kinsoku/>
        <w:wordWrap/>
        <w:overflowPunct/>
        <w:topLinePunct w:val="0"/>
        <w:autoSpaceDE/>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同一单位相同或相近的研究内容，通过其他渠道已获得省级以上（含省级）财政资金支持的，不重复支持。</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highlight w:val="none"/>
          <w14:textFill>
            <w14:solidFill>
              <w14:schemeClr w14:val="tx1"/>
            </w14:solidFill>
          </w14:textFill>
        </w:rPr>
        <w:t>三、申报推荐程序</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各省辖市、济源示范区、</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各</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县</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市</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科技管理部门，各国家级高新区管委会依据本通知要求，按照属地化原则公开组织本地区申报工作，强化项目的严格筛选和审核</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；省科学院、省农科院单独进行项目推荐。</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项目采取网上申报方式进行，</w:t>
      </w:r>
      <w:r>
        <w:rPr>
          <w:rFonts w:hint="default" w:ascii="Times New Roman" w:hAnsi="Times New Roman" w:eastAsia="仿宋_GB2312" w:cs="Times New Roman"/>
          <w:color w:val="000000" w:themeColor="text1"/>
          <w:spacing w:val="-11"/>
          <w:kern w:val="0"/>
          <w:sz w:val="32"/>
          <w:szCs w:val="32"/>
          <w:highlight w:val="none"/>
          <w14:textFill>
            <w14:solidFill>
              <w14:schemeClr w14:val="tx1"/>
            </w14:solidFill>
          </w14:textFill>
        </w:rPr>
        <w:t>申报单位登陆河南省中央引导地方科技发展专项管理系统（http://zlx.hnkjt.gov.cn/kjfzzx）</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，按照系统要求提交申请书及附件材料。纸质材料申报另行通知。</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3.</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审核推荐。推荐单位按照推荐指标要求登陆系统进行审核推荐。各省辖市、济源示范区、</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各</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县</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市</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highlight w:val="none"/>
          <w14:textFill>
            <w14:solidFill>
              <w14:schemeClr w14:val="tx1"/>
            </w14:solidFill>
          </w14:textFill>
        </w:rPr>
        <w:t>项目推荐由所在地科技、财政管理部门联合行文分别报送省科技厅、财政厅；省科学院、农科院的项目推荐由省科学院、农科院行文分别报送省科技厅、财政厅；各国家级高新区项目推荐由管委会行文分别报送省科技厅、财政厅。请各推荐单位认真审核项目材料，确保申报材料真实可靠。</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4.</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网上填报及推荐时间：申报单位</w:t>
      </w:r>
      <w:r>
        <w:rPr>
          <w:rFonts w:hint="eastAsia" w:ascii="Times New Roman" w:hAnsi="Times New Roman" w:eastAsia="仿宋_GB2312" w:cs="Times New Roman"/>
          <w:color w:val="000000" w:themeColor="text1"/>
          <w:highlight w:val="none"/>
          <w:lang w:eastAsia="zh-CN"/>
          <w14:textFill>
            <w14:solidFill>
              <w14:schemeClr w14:val="tx1"/>
            </w14:solidFill>
          </w14:textFill>
        </w:rPr>
        <w:t>可先行组织材料填写，</w:t>
      </w:r>
      <w:r>
        <w:rPr>
          <w:rFonts w:hint="default" w:ascii="Times New Roman" w:hAnsi="Times New Roman" w:eastAsia="仿宋_GB2312" w:cs="Times New Roman"/>
          <w:color w:val="000000" w:themeColor="text1"/>
          <w:highlight w:val="none"/>
          <w14:textFill>
            <w14:solidFill>
              <w14:schemeClr w14:val="tx1"/>
            </w14:solidFill>
          </w14:textFill>
        </w:rPr>
        <w:t>在线填报、提交申请材料时间为2022年</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highlight w:val="none"/>
          <w14:textFill>
            <w14:solidFill>
              <w14:schemeClr w14:val="tx1"/>
            </w14:solidFill>
          </w14:textFill>
        </w:rPr>
        <w:t>月</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highlight w:val="none"/>
          <w14:textFill>
            <w14:solidFill>
              <w14:schemeClr w14:val="tx1"/>
            </w14:solidFill>
          </w14:textFill>
        </w:rPr>
        <w:t>日8:00至</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highlight w:val="none"/>
          <w14:textFill>
            <w14:solidFill>
              <w14:schemeClr w14:val="tx1"/>
            </w14:solidFill>
          </w14:textFill>
        </w:rPr>
        <w:t>月</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16</w:t>
      </w:r>
      <w:r>
        <w:rPr>
          <w:rFonts w:hint="default" w:ascii="Times New Roman" w:hAnsi="Times New Roman" w:eastAsia="仿宋_GB2312" w:cs="Times New Roman"/>
          <w:color w:val="000000" w:themeColor="text1"/>
          <w:highlight w:val="none"/>
          <w14:textFill>
            <w14:solidFill>
              <w14:schemeClr w14:val="tx1"/>
            </w14:solidFill>
          </w14:textFill>
        </w:rPr>
        <w:t>日17:30；科技、财政主管部门（单位）审核提交时间截止</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highlight w:val="none"/>
          <w14:textFill>
            <w14:solidFill>
              <w14:schemeClr w14:val="tx1"/>
            </w14:solidFill>
          </w14:textFill>
        </w:rPr>
        <w:t>月</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highlight w:val="none"/>
          <w14:textFill>
            <w14:solidFill>
              <w14:schemeClr w14:val="tx1"/>
            </w14:solidFill>
          </w14:textFill>
        </w:rPr>
        <w:t>日17：30。请项目申报</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单位</w:t>
      </w:r>
      <w:r>
        <w:rPr>
          <w:rFonts w:hint="default" w:ascii="Times New Roman" w:hAnsi="Times New Roman" w:eastAsia="仿宋_GB2312" w:cs="Times New Roman"/>
          <w:color w:val="000000" w:themeColor="text1"/>
          <w:highlight w:val="none"/>
          <w14:textFill>
            <w14:solidFill>
              <w14:schemeClr w14:val="tx1"/>
            </w14:solidFill>
          </w14:textFill>
        </w:rPr>
        <w:t>如实填写项目申报内容，确认提交前可多次修改保存；科技、财政主管部门（单位）审核期间退回修改的项目可再次提交；已提交至省科技厅的项目不再退回修改。此次申报时间有限，请各项目</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申报单位</w:t>
      </w:r>
      <w:r>
        <w:rPr>
          <w:rFonts w:hint="default" w:ascii="Times New Roman" w:hAnsi="Times New Roman" w:eastAsia="仿宋_GB2312" w:cs="Times New Roman"/>
          <w:color w:val="000000" w:themeColor="text1"/>
          <w:highlight w:val="none"/>
          <w14:textFill>
            <w14:solidFill>
              <w14:schemeClr w14:val="tx1"/>
            </w14:solidFill>
          </w14:textFill>
        </w:rPr>
        <w:t>、单位管理员和主管部门严格按照时间要求进行填报、提交并审核推荐，逾期不予受理。</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5.</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各市县要切实履行项目申报主体责任。对项目推荐管理主体责任履行不到位的，将在市县科技投入绩效考核中对项目组织实施情况指标计0分。</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highlight w:val="none"/>
          <w14:textFill>
            <w14:solidFill>
              <w14:schemeClr w14:val="tx1"/>
            </w14:solidFill>
          </w14:textFill>
        </w:rPr>
        <w:t>四、推荐指标</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1.</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国家创新型城市：郑州市、洛阳市、南阳市，推荐项目数量不超过8项；其他省辖市、济源产城融合示范区，推荐项目数量不超过5项；</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2.</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国家创新型县（市）建设试点：新郑市，推荐项目数量不超过</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highlight w:val="none"/>
          <w14:textFill>
            <w14:solidFill>
              <w14:schemeClr w14:val="tx1"/>
            </w14:solidFill>
          </w14:textFill>
        </w:rPr>
        <w:t>项；</w:t>
      </w:r>
      <w:r>
        <w:rPr>
          <w:rFonts w:hint="eastAsia" w:ascii="Times New Roman" w:hAnsi="Times New Roman" w:eastAsia="仿宋_GB2312" w:cs="Times New Roman"/>
          <w:color w:val="000000" w:themeColor="text1"/>
          <w:highlight w:val="none"/>
          <w:lang w:eastAsia="zh-CN"/>
          <w14:textFill>
            <w14:solidFill>
              <w14:schemeClr w14:val="tx1"/>
            </w14:solidFill>
          </w14:textFill>
        </w:rPr>
        <w:t>各</w:t>
      </w:r>
      <w:r>
        <w:rPr>
          <w:rFonts w:hint="default" w:ascii="Times New Roman" w:hAnsi="Times New Roman" w:eastAsia="仿宋_GB2312" w:cs="Times New Roman"/>
          <w:color w:val="000000" w:themeColor="text1"/>
          <w:highlight w:val="none"/>
          <w14:textFill>
            <w14:solidFill>
              <w14:schemeClr w14:val="tx1"/>
            </w14:solidFill>
          </w14:textFill>
        </w:rPr>
        <w:t>县</w:t>
      </w:r>
      <w:r>
        <w:rPr>
          <w:rFonts w:hint="eastAsia" w:ascii="Times New Roman" w:hAnsi="Times New Roman" w:eastAsia="仿宋_GB2312" w:cs="Times New Roman"/>
          <w:color w:val="000000" w:themeColor="text1"/>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highlight w:val="none"/>
          <w14:textFill>
            <w14:solidFill>
              <w14:schemeClr w14:val="tx1"/>
            </w14:solidFill>
          </w14:textFill>
        </w:rPr>
        <w:t>推荐项目数量不超过</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highlight w:val="none"/>
          <w14:textFill>
            <w14:solidFill>
              <w14:schemeClr w14:val="tx1"/>
            </w14:solidFill>
          </w14:textFill>
        </w:rPr>
        <w:t>项；</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3.</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郑洛新自主创新示范区核心区：郑州高新区、洛阳高新区、新乡高新区，推荐项目数量不超过5项；其他国家级高新区，推荐项目数量不超过3项；</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14:textFill>
            <w14:solidFill>
              <w14:schemeClr w14:val="tx1"/>
            </w14:solidFill>
          </w14:textFill>
        </w:rPr>
        <w:t>4.</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省科学院、农科院，推荐项目数量不超过10项。</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highlight w:val="none"/>
          <w14:textFill>
            <w14:solidFill>
              <w14:schemeClr w14:val="tx1"/>
            </w14:solidFill>
          </w14:textFill>
        </w:rPr>
        <w:t>.</w:t>
      </w: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其他单位</w:t>
      </w:r>
      <w:r>
        <w:rPr>
          <w:rFonts w:hint="default" w:ascii="Times New Roman" w:hAnsi="Times New Roman" w:eastAsia="仿宋_GB2312" w:cs="Times New Roman"/>
          <w:color w:val="000000" w:themeColor="text1"/>
          <w:highlight w:val="none"/>
          <w:lang w:eastAsia="zh-CN"/>
          <w14:textFill>
            <w14:solidFill>
              <w14:schemeClr w14:val="tx1"/>
            </w14:solidFill>
          </w14:textFill>
        </w:rPr>
        <w:t>均通过所在</w:t>
      </w:r>
      <w:r>
        <w:rPr>
          <w:rFonts w:hint="eastAsia" w:ascii="Times New Roman" w:hAnsi="Times New Roman" w:eastAsia="仿宋_GB2312" w:cs="Times New Roman"/>
          <w:color w:val="000000" w:themeColor="text1"/>
          <w:highlight w:val="none"/>
          <w:lang w:eastAsia="zh-CN"/>
          <w14:textFill>
            <w14:solidFill>
              <w14:schemeClr w14:val="tx1"/>
            </w14:solidFill>
          </w14:textFill>
        </w:rPr>
        <w:t>地</w:t>
      </w:r>
      <w:r>
        <w:rPr>
          <w:rFonts w:hint="default" w:ascii="Times New Roman" w:hAnsi="Times New Roman" w:eastAsia="仿宋_GB2312" w:cs="Times New Roman"/>
          <w:color w:val="000000" w:themeColor="text1"/>
          <w:highlight w:val="none"/>
          <w:lang w:eastAsia="zh-CN"/>
          <w14:textFill>
            <w14:solidFill>
              <w14:schemeClr w14:val="tx1"/>
            </w14:solidFill>
          </w14:textFill>
        </w:rPr>
        <w:t>科技主管部门申报，推荐</w:t>
      </w:r>
      <w:r>
        <w:rPr>
          <w:rFonts w:hint="default" w:ascii="Times New Roman" w:hAnsi="Times New Roman" w:eastAsia="仿宋_GB2312" w:cs="Times New Roman"/>
          <w:color w:val="000000" w:themeColor="text1"/>
          <w:highlight w:val="none"/>
          <w14:textFill>
            <w14:solidFill>
              <w14:schemeClr w14:val="tx1"/>
            </w14:solidFill>
          </w14:textFill>
        </w:rPr>
        <w:t>指标不再单列。</w:t>
      </w:r>
    </w:p>
    <w:p>
      <w:pPr>
        <w:pStyle w:val="29"/>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bCs w:val="0"/>
          <w:color w:val="000000" w:themeColor="text1"/>
          <w:highlight w:val="none"/>
          <w14:textFill>
            <w14:solidFill>
              <w14:schemeClr w14:val="tx1"/>
            </w14:solidFill>
          </w14:textFill>
        </w:rPr>
        <w:t>五、联系咨询及邮寄地址</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（一）</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网络系统填报咨询</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省科技信息研究院</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郭艳青  0371-65968958</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项目申报业务咨询</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省科技厅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成果转化与区域处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郭</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0371-86231502</w:t>
      </w:r>
    </w:p>
    <w:p>
      <w:pPr>
        <w:keepNext w:val="0"/>
        <w:keepLines w:val="0"/>
        <w:pageBreakBefore w:val="0"/>
        <w:widowControl w:val="0"/>
        <w:kinsoku/>
        <w:wordWrap/>
        <w:overflowPunct/>
        <w:topLinePunct w:val="0"/>
        <w:autoSpaceDE/>
        <w:bidi w:val="0"/>
        <w:adjustRightInd/>
        <w:snapToGrid/>
        <w:spacing w:line="560" w:lineRule="exact"/>
        <w:ind w:firstLine="4800" w:firstLineChars="1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艳  0371-86235090</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省财政厅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科技事业处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王庆杰  0371-65802522</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（三）纪律监督</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省科技厅机关纪委</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0371-86561631</w:t>
      </w:r>
    </w:p>
    <w:p>
      <w:pPr>
        <w:keepNext w:val="0"/>
        <w:keepLines w:val="0"/>
        <w:pageBreakBefore w:val="0"/>
        <w:widowControl w:val="0"/>
        <w:kinsoku/>
        <w:wordWrap/>
        <w:overflowPunct/>
        <w:topLinePunct w:val="0"/>
        <w:autoSpaceDE/>
        <w:bidi w:val="0"/>
        <w:adjustRightInd/>
        <w:snapToGrid/>
        <w:spacing w:line="560" w:lineRule="exact"/>
        <w:ind w:left="0" w:leftChars="0" w:firstLine="643" w:firstLineChars="200"/>
        <w:jc w:val="both"/>
        <w:textAlignment w:val="auto"/>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w:t>
      </w: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项目推荐函邮寄</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时间及地址</w:t>
      </w:r>
    </w:p>
    <w:p>
      <w:pPr>
        <w:keepNext w:val="0"/>
        <w:keepLines w:val="0"/>
        <w:pageBreakBefore w:val="0"/>
        <w:widowControl w:val="0"/>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请于2022年</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月2</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日前，将项目推荐函加盖公章后扫描为PDF版，发送至邮箱：hnzyydzj@163.com，同时将纸质文件邮寄至：河南省郑州市政六街3号省科学技术信息研究院2号楼2层科技经费管理服务中心，收件人郭艳青，邮编：450000。</w:t>
      </w:r>
    </w:p>
    <w:p>
      <w:pPr>
        <w:keepNext w:val="0"/>
        <w:keepLines w:val="0"/>
        <w:pageBreakBefore w:val="0"/>
        <w:widowControl w:val="0"/>
        <w:shd w:val="clear" w:color="auto" w:fill="FFFFFF"/>
        <w:kinsoku/>
        <w:wordWrap/>
        <w:overflowPunct/>
        <w:topLinePunct w:val="0"/>
        <w:autoSpaceDE/>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附件：</w:t>
      </w:r>
      <w:r>
        <w:rPr>
          <w:rFonts w:hint="default" w:ascii="Times New Roman" w:hAnsi="Times New Roman" w:eastAsia="仿宋_GB2312" w:cs="Times New Roman"/>
          <w:color w:val="000000" w:themeColor="text1"/>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highlight w:val="none"/>
          <w14:textFill>
            <w14:solidFill>
              <w14:schemeClr w14:val="tx1"/>
            </w14:solidFill>
          </w14:textFill>
        </w:rPr>
        <w:instrText xml:space="preserve"> HYPERLINK "http://kjt.hebei.gov.cn/www/xwzx15/tzgg35/sttz15/172329/2019011816214239165.doc" </w:instrText>
      </w:r>
      <w:r>
        <w:rPr>
          <w:rFonts w:hint="default" w:ascii="Times New Roman" w:hAnsi="Times New Roman" w:eastAsia="仿宋_GB2312" w:cs="Times New Roman"/>
          <w:color w:val="000000" w:themeColor="text1"/>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 河南省中央引导地方科技发展专项科技成果转移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1920" w:firstLineChars="6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转化项目申请书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 河南省中央引导地方科技发展专项乡村振兴项目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1920" w:firstLineChars="6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申请书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 河南省中央引导地方科技发展专项跨区域研发合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1920" w:firstLineChars="6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（含自由探索类）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 科技成果绩效清单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5. 项目经费明细表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6. </w:t>
      </w:r>
      <w:r>
        <w:rPr>
          <w:rFonts w:hint="default" w:ascii="Times New Roman" w:hAnsi="Times New Roman" w:eastAsia="仿宋_GB2312" w:cs="Times New Roman"/>
          <w:color w:val="000000" w:themeColor="text1"/>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highlight w:val="none"/>
          <w14:textFill>
            <w14:solidFill>
              <w14:schemeClr w14:val="tx1"/>
            </w14:solidFill>
          </w14:textFill>
        </w:rPr>
        <w:instrText xml:space="preserve"> HYPERLINK "http://kjt.hebei.gov.cn/www/xwzx15/tzgg35/sttz15/172329/2019011816222191507.doc" </w:instrText>
      </w:r>
      <w:r>
        <w:rPr>
          <w:rFonts w:hint="default" w:ascii="Times New Roman" w:hAnsi="Times New Roman" w:eastAsia="仿宋_GB2312" w:cs="Times New Roman"/>
          <w:color w:val="000000" w:themeColor="text1"/>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项目推荐汇总表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1260" w:rightChars="60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1260" w:rightChars="60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1260" w:rightChars="600" w:firstLine="0" w:firstLineChars="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1260" w:rightChars="600" w:firstLine="0" w:firstLineChars="0"/>
        <w:jc w:val="righ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2021年12月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p>
    <w:p>
      <w:pPr>
        <w:shd w:val="clear" w:color="auto" w:fill="FFFFFF"/>
        <w:spacing w:line="600" w:lineRule="exact"/>
        <w:ind w:left="1365" w:leftChars="650" w:firstLine="0"/>
        <w:jc w:val="center"/>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附件1</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河南省中央引导地方科技发展专项</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科技成果转移转化项目申请书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项目名称：</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申报单位（公章）：</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项目联系人：</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联系电话：</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推荐单位：</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申报日期：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000000" w:themeColor="text1"/>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河南省科学技术厅 </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highlight w:val="none"/>
          <w14:textFill>
            <w14:solidFill>
              <w14:schemeClr w14:val="tx1"/>
            </w14:solidFill>
          </w14:textFill>
        </w:rPr>
        <w:t>河南省财政厅制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〇</w:t>
      </w:r>
      <w:r>
        <w:rPr>
          <w:rFonts w:hint="default" w:ascii="Times New Roman" w:hAnsi="Times New Roman" w:eastAsia="黑体" w:cs="Times New Roman"/>
          <w:color w:val="000000" w:themeColor="text1"/>
          <w:sz w:val="32"/>
          <w:szCs w:val="32"/>
          <w:highlight w:val="none"/>
          <w14:textFill>
            <w14:solidFill>
              <w14:schemeClr w14:val="tx1"/>
            </w14:solidFill>
          </w14:textFill>
        </w:rPr>
        <w:t>二一年</w:t>
      </w:r>
    </w:p>
    <w:p>
      <w:pPr>
        <w:widowControl/>
        <w:spacing w:line="240" w:lineRule="auto"/>
        <w:ind w:firstLine="0"/>
        <w:jc w:val="left"/>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申请承诺书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Chars="200"/>
        <w:textAlignment w:val="auto"/>
        <w:rPr>
          <w:rFonts w:hint="default" w:ascii="Times New Roman" w:hAnsi="Times New Roman" w:eastAsia="仿宋" w:cs="Times New Roman"/>
          <w:bCs/>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单位已了解项目申报的相关要求，所填写提交的申报材料为本单位组织编写，所填写内容、财务及绩效数据真实、准确，无欺瞒和作假行为，申报材料中相关附件真实、有效。如获资助，我们将严格按照有关要求，接受有关部门的监督管理并积极配合相关工作。本单位若违反上述承诺，愿意承担由此带来的一切后果及相关法律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法定代表人：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440" w:firstLineChars="45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（单位公章）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440" w:firstLineChars="45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760" w:firstLineChars="18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年    月   日</w:t>
      </w:r>
    </w:p>
    <w:p>
      <w:pPr>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河南省中央引导地方科技发展专项科技成果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转移转化项目信息表</w:t>
      </w:r>
    </w:p>
    <w:tbl>
      <w:tblPr>
        <w:tblStyle w:val="1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2"/>
        <w:gridCol w:w="2001"/>
        <w:gridCol w:w="544"/>
        <w:gridCol w:w="719"/>
        <w:gridCol w:w="871"/>
        <w:gridCol w:w="340"/>
        <w:gridCol w:w="683"/>
        <w:gridCol w:w="674"/>
        <w:gridCol w:w="61"/>
        <w:gridCol w:w="157"/>
        <w:gridCol w:w="321"/>
        <w:gridCol w:w="797"/>
        <w:gridCol w:w="477"/>
        <w:gridCol w:w="1283"/>
      </w:tblGrid>
      <w:tr>
        <w:tblPrEx>
          <w:tblCellMar>
            <w:top w:w="0" w:type="dxa"/>
            <w:left w:w="0" w:type="dxa"/>
            <w:bottom w:w="0" w:type="dxa"/>
            <w:right w:w="0" w:type="dxa"/>
          </w:tblCellMar>
        </w:tblPrEx>
        <w:trPr>
          <w:cantSplit/>
          <w:trHeight w:val="567"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项目名称</w:t>
            </w:r>
          </w:p>
        </w:tc>
        <w:tc>
          <w:tcPr>
            <w:tcW w:w="5158"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213"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项目实施期</w:t>
            </w:r>
          </w:p>
        </w:tc>
        <w:tc>
          <w:tcPr>
            <w:tcW w:w="255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年</w:t>
            </w:r>
            <w:r>
              <w:rPr>
                <w:rFonts w:hint="default"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5"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项目申报单位</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名称</w:t>
            </w:r>
          </w:p>
        </w:tc>
        <w:tc>
          <w:tcPr>
            <w:tcW w:w="6927" w:type="dxa"/>
            <w:gridSpan w:val="1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通讯地址</w:t>
            </w:r>
          </w:p>
        </w:tc>
        <w:tc>
          <w:tcPr>
            <w:tcW w:w="4049"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11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邮政编码</w:t>
            </w:r>
          </w:p>
        </w:tc>
        <w:tc>
          <w:tcPr>
            <w:tcW w:w="176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单位所在地</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统一社会信用代码</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单位类别</w:t>
            </w:r>
          </w:p>
        </w:tc>
        <w:tc>
          <w:tcPr>
            <w:tcW w:w="6927" w:type="dxa"/>
            <w:gridSpan w:val="1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both"/>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xml:space="preserve">□高新技术企业  □科技型中小企业  □其他企业 □高等院校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both"/>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□科研院所     □新型研发机构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项目联系人</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姓名</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手机</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职务/职称</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电子邮箱</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项目负责人</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姓名</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手机</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职务/职称</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电子邮箱</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项目主要参与人员</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姓名</w:t>
            </w: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性别</w:t>
            </w:r>
          </w:p>
        </w:tc>
        <w:tc>
          <w:tcPr>
            <w:tcW w:w="159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单位</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职务/职称</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59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59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59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59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项目团队中科技特派员人数</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（位）</w:t>
            </w:r>
          </w:p>
        </w:tc>
        <w:tc>
          <w:tcPr>
            <w:tcW w:w="5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姓名</w:t>
            </w:r>
          </w:p>
        </w:tc>
        <w:tc>
          <w:tcPr>
            <w:tcW w:w="6383" w:type="dxa"/>
            <w:gridSpan w:val="1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技术成果引进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交易清单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(2017年1月1日后)</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序号</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技术合同登记名称</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合同成交额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到账时间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413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合计</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所属技术领域</w:t>
            </w:r>
          </w:p>
        </w:tc>
        <w:tc>
          <w:tcPr>
            <w:tcW w:w="8928"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□电子信息□生物医药□装备制造□新材料□航空航天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□高技术服务□新能源与节能□资源与环境□高新技术改造传统产业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□现代农业□生命健康□公共安全□社会公共服务□其他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361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成果来源</w:t>
            </w:r>
          </w:p>
        </w:tc>
        <w:tc>
          <w:tcPr>
            <w:tcW w:w="6927" w:type="dxa"/>
            <w:gridSpan w:val="1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20" w:firstLineChars="50"/>
              <w:jc w:val="lef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□国家计划  □省级计划  □授权发明专利或新品种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xml:space="preserve"> □引进技术  □自主研发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361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成果转化阶段</w:t>
            </w:r>
          </w:p>
        </w:tc>
        <w:tc>
          <w:tcPr>
            <w:tcW w:w="6927" w:type="dxa"/>
            <w:gridSpan w:val="1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jc w:val="both"/>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□中试</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熟化</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试生产</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xml:space="preserve">   □工程化</w:t>
            </w:r>
            <w:r>
              <w:rPr>
                <w:rFonts w:hint="default"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 xml:space="preserve">  □产业化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jc w:val="both"/>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□推广应用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04"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申报单位及</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技术成果</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简介（1000字以内）</w:t>
            </w:r>
          </w:p>
        </w:tc>
        <w:tc>
          <w:tcPr>
            <w:tcW w:w="8928"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spacing w:val="0"/>
              </w:rPr>
            </w:pPr>
          </w:p>
          <w:p>
            <w:pPr>
              <w:pStyle w:val="2"/>
              <w:keepNext w:val="0"/>
              <w:keepLines w:val="0"/>
              <w:suppressLineNumbers w:val="0"/>
              <w:spacing w:before="0" w:beforeAutospacing="0" w:afterAutospacing="0"/>
              <w:ind w:left="0" w:right="0"/>
              <w:rPr>
                <w:rFonts w:hint="default"/>
                <w:spacing w:val="0"/>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0"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项目已具备的条件与成熟度（1000字以内</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w:t>
            </w:r>
          </w:p>
        </w:tc>
        <w:tc>
          <w:tcPr>
            <w:tcW w:w="8928"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spacing w:val="0"/>
              </w:rPr>
            </w:pPr>
          </w:p>
          <w:p>
            <w:pPr>
              <w:pStyle w:val="2"/>
              <w:keepNext w:val="0"/>
              <w:keepLines w:val="0"/>
              <w:suppressLineNumbers w:val="0"/>
              <w:spacing w:before="0" w:beforeAutospacing="0" w:afterAutospacing="0"/>
              <w:ind w:left="0" w:right="0"/>
              <w:rPr>
                <w:rFonts w:hint="default"/>
                <w:spacing w:val="0"/>
              </w:rPr>
            </w:pPr>
          </w:p>
          <w:p>
            <w:pPr>
              <w:pStyle w:val="3"/>
              <w:keepNext w:val="0"/>
              <w:keepLines w:val="0"/>
              <w:suppressLineNumbers w:val="0"/>
              <w:spacing w:before="0" w:beforeAutospacing="0" w:afterAutospacing="0"/>
              <w:ind w:left="0" w:leftChars="0" w:right="0" w:firstLine="0" w:firstLineChars="0"/>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00"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both"/>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主要研究内容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（1000字以内）</w:t>
            </w:r>
          </w:p>
        </w:tc>
        <w:tc>
          <w:tcPr>
            <w:tcW w:w="8928" w:type="dxa"/>
            <w:gridSpan w:val="13"/>
            <w:vAlign w:val="center"/>
          </w:tcPr>
          <w:p>
            <w:pPr>
              <w:keepNext w:val="0"/>
              <w:keepLines w:val="0"/>
              <w:pageBreakBefore w:val="0"/>
              <w:widowControl w:val="0"/>
              <w:suppressLineNumbers w:val="0"/>
              <w:tabs>
                <w:tab w:val="left" w:pos="720"/>
              </w:tabs>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spacing w:val="0"/>
                <w:lang w:eastAsia="zh-CN"/>
              </w:rPr>
            </w:pPr>
          </w:p>
          <w:p>
            <w:pPr>
              <w:pStyle w:val="2"/>
              <w:keepNext w:val="0"/>
              <w:keepLines w:val="0"/>
              <w:suppressLineNumbers w:val="0"/>
              <w:spacing w:before="0" w:beforeAutospacing="0" w:afterAutospacing="0"/>
              <w:ind w:left="0" w:right="0"/>
              <w:rPr>
                <w:rFonts w:hint="default"/>
                <w:spacing w:val="0"/>
                <w:lang w:eastAsia="zh-CN"/>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13"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技术</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创新点及</w:t>
            </w:r>
            <w:r>
              <w:rPr>
                <w:rFonts w:hint="default"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创新做法</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（1000字以内）</w:t>
            </w:r>
          </w:p>
        </w:tc>
        <w:tc>
          <w:tcPr>
            <w:tcW w:w="8928"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spacing w:val="0"/>
              </w:rPr>
            </w:pPr>
          </w:p>
          <w:p>
            <w:pPr>
              <w:pStyle w:val="2"/>
              <w:keepNext w:val="0"/>
              <w:keepLines w:val="0"/>
              <w:suppressLineNumbers w:val="0"/>
              <w:spacing w:before="0" w:beforeAutospacing="0" w:afterAutospacing="0"/>
              <w:ind w:left="0" w:right="0"/>
              <w:rPr>
                <w:rFonts w:hint="default"/>
                <w:spacing w:val="0"/>
              </w:rPr>
            </w:pPr>
          </w:p>
          <w:p>
            <w:pPr>
              <w:pStyle w:val="3"/>
              <w:keepNext w:val="0"/>
              <w:keepLines w:val="0"/>
              <w:suppressLineNumbers w:val="0"/>
              <w:spacing w:before="0" w:beforeAutospacing="0" w:afterAutospacing="0"/>
              <w:ind w:left="0" w:right="0"/>
              <w:rPr>
                <w:rFonts w:hint="default"/>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67" w:hRule="atLeast"/>
          <w:jc w:val="center"/>
        </w:trPr>
        <w:tc>
          <w:tcPr>
            <w:tcW w:w="16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项目已取得及完成后拟取得的社会、经济效益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(1000字以内)</w:t>
            </w:r>
          </w:p>
        </w:tc>
        <w:tc>
          <w:tcPr>
            <w:tcW w:w="8928" w:type="dxa"/>
            <w:gridSpan w:val="1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p>
            <w:pPr>
              <w:pStyle w:val="3"/>
              <w:keepNext w:val="0"/>
              <w:keepLines w:val="0"/>
              <w:suppressLineNumbers w:val="0"/>
              <w:spacing w:before="0" w:beforeAutospacing="0" w:afterAutospacing="0"/>
              <w:ind w:left="0" w:right="0"/>
              <w:rPr>
                <w:rFonts w:hint="default"/>
                <w:spacing w:val="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（2022年）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预期绩效</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直接经济效益</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推广示范经济效益</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成果转化新孵化企业</w:t>
            </w:r>
          </w:p>
        </w:tc>
        <w:tc>
          <w:tcPr>
            <w:tcW w:w="126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121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新促进技术合同成交额</w:t>
            </w:r>
          </w:p>
        </w:tc>
        <w:tc>
          <w:tcPr>
            <w:tcW w:w="1418"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c>
          <w:tcPr>
            <w:tcW w:w="1752"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培训从事技术创新服务人员数量</w:t>
            </w:r>
          </w:p>
        </w:tc>
        <w:tc>
          <w:tcPr>
            <w:tcW w:w="12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提供技术咨询/技术服务数量</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培训和指导农业科技服务数量</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培训技术经纪人数量（人次）</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开展创业辅导活动</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科技特派员服务农民</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（户）</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带动增收致富人数</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eastAsia"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pPr>
            <w:r>
              <w:rPr>
                <w:rFonts w:hint="eastAsia"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授权专利</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（件）</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其中：发明专利</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新技术</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新产品</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新药证书</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临床批件</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植物新品种</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推广面积</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转化科技成果数量</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其他</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(2022-2023年)预期总绩效</w:t>
            </w: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直接经济效益</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推广示范经济效益</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成果转化新孵化企业</w:t>
            </w:r>
          </w:p>
        </w:tc>
        <w:tc>
          <w:tcPr>
            <w:tcW w:w="1263" w:type="dxa"/>
            <w:gridSpan w:val="2"/>
            <w:vAlign w:val="center"/>
          </w:tcPr>
          <w:p>
            <w:pPr>
              <w:keepNext w:val="0"/>
              <w:keepLines w:val="0"/>
              <w:pageBreakBefore w:val="0"/>
              <w:widowControl w:val="0"/>
              <w:suppressLineNumbers w:val="0"/>
              <w:tabs>
                <w:tab w:val="left" w:pos="434"/>
              </w:tabs>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121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新促进技术合同成交额</w:t>
            </w:r>
          </w:p>
        </w:tc>
        <w:tc>
          <w:tcPr>
            <w:tcW w:w="135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0"/>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（万元）</w:t>
            </w:r>
          </w:p>
        </w:tc>
        <w:tc>
          <w:tcPr>
            <w:tcW w:w="1813"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培训从事技术创新服务人员数量</w:t>
            </w:r>
          </w:p>
        </w:tc>
        <w:tc>
          <w:tcPr>
            <w:tcW w:w="1283" w:type="dxa"/>
            <w:vAlign w:val="center"/>
          </w:tcPr>
          <w:p>
            <w:pPr>
              <w:keepNext w:val="0"/>
              <w:keepLines w:val="0"/>
              <w:pageBreakBefore w:val="0"/>
              <w:widowControl w:val="0"/>
              <w:suppressLineNumbers w:val="0"/>
              <w:tabs>
                <w:tab w:val="left" w:pos="391"/>
              </w:tabs>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提供技术咨询/技术服务数量</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培训和指导农业科技服务数量</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培训技术经纪人数量</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（人次）</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开展创业辅导活动</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科技特派员服务农民</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（户）</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带动增收致富人数</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eastAsia"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pPr>
            <w:r>
              <w:rPr>
                <w:rFonts w:hint="eastAsia" w:ascii="Times New Roman" w:hAnsi="Times New Roman" w:eastAsia="仿宋_GB2312" w:cs="Times New Roman"/>
                <w:color w:val="000000" w:themeColor="text1"/>
                <w:spacing w:val="0"/>
                <w:sz w:val="24"/>
                <w:szCs w:val="24"/>
                <w:highlight w:val="none"/>
                <w:lang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授权专利</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（件）</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其中：发明专利</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新技术</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w:t>
            </w:r>
          </w:p>
        </w:tc>
        <w:tc>
          <w:tcPr>
            <w:tcW w:w="1915"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新产品</w:t>
            </w:r>
          </w:p>
        </w:tc>
        <w:tc>
          <w:tcPr>
            <w:tcW w:w="287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新药证书</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3033"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临床批件</w:t>
            </w:r>
          </w:p>
        </w:tc>
        <w:tc>
          <w:tcPr>
            <w:tcW w:w="176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植物新品种</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（个）</w:t>
            </w:r>
          </w:p>
        </w:tc>
        <w:tc>
          <w:tcPr>
            <w:tcW w:w="3033"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推广面积</w:t>
            </w:r>
          </w:p>
        </w:tc>
        <w:tc>
          <w:tcPr>
            <w:tcW w:w="176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12"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c>
          <w:tcPr>
            <w:tcW w:w="20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转化科技成果数量</w:t>
            </w:r>
          </w:p>
        </w:tc>
        <w:tc>
          <w:tcPr>
            <w:tcW w:w="213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（项）</w:t>
            </w:r>
          </w:p>
        </w:tc>
        <w:tc>
          <w:tcPr>
            <w:tcW w:w="3033"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t>其他</w:t>
            </w:r>
          </w:p>
        </w:tc>
        <w:tc>
          <w:tcPr>
            <w:tcW w:w="176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0"/>
                <w:sz w:val="24"/>
                <w:szCs w:val="24"/>
                <w:highlight w:val="none"/>
                <w14:textFill>
                  <w14:solidFill>
                    <w14:schemeClr w14:val="tx1"/>
                  </w14:solidFill>
                </w14:textFill>
              </w:rPr>
            </w:pPr>
          </w:p>
        </w:tc>
      </w:tr>
    </w:tbl>
    <w:p>
      <w:pP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br w:type="page"/>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附件材料要求</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880" w:firstLineChars="200"/>
        <w:jc w:val="both"/>
        <w:textAlignment w:val="auto"/>
        <w:rPr>
          <w:rFonts w:hint="default" w:ascii="Times New Roman" w:hAnsi="Times New Roman" w:eastAsia="仿宋" w:cs="Times New Roman"/>
          <w:color w:val="000000" w:themeColor="text1"/>
          <w:sz w:val="44"/>
          <w:szCs w:val="44"/>
          <w:highlight w:val="none"/>
          <w14:textFill>
            <w14:solidFill>
              <w14:schemeClr w14:val="tx1"/>
            </w14:solidFill>
          </w14:textFill>
        </w:rPr>
      </w:pPr>
    </w:p>
    <w:p>
      <w:pPr>
        <w:keepNext w:val="0"/>
        <w:keepLines w:val="0"/>
        <w:pageBreakBefore w:val="0"/>
        <w:widowControl w:val="0"/>
        <w:tabs>
          <w:tab w:val="left" w:pos="5096"/>
        </w:tabs>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 申报单位</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各类资质证明（省级以上研发平台文件等）。</w:t>
      </w:r>
    </w:p>
    <w:p>
      <w:pPr>
        <w:pStyle w:val="32"/>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 申报单位为企业的，需提供2021年末财务报表，以及2020年、2019年企业经备案的审计报告（省内审计报告须网上可查询）。以上财务报表、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审计报告均需体现企业年度研发投入、主营业务收入等情况。</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 技术合同复印件（加盖单位公章）。</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 实际发生技术交易额发票（记账联）和银行凭证复印件。</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5. 技术交易各方（技术受让方、技术转让方、交易中介方）不属于隶属或关联单位及不存在关联交易的承诺书。</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6. 双方签署的具有法律效力的转让、许可等协议。　　</w:t>
      </w:r>
    </w:p>
    <w:p>
      <w:pPr>
        <w:pStyle w:val="12"/>
        <w:keepNext w:val="0"/>
        <w:keepLines w:val="0"/>
        <w:pageBreakBefore w:val="0"/>
        <w:widowControl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7.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技术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成果有关证明材料（科技奖励证书、查新报告、检测报告、专利证书或其他技术权益证明等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widowControl/>
        <w:shd w:val="clear" w:color="auto" w:fill="FFFFFF"/>
        <w:ind w:firstLine="0"/>
        <w:jc w:val="left"/>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河南省中央引导地方科技发展专项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乡村振兴项目申请书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申报单位（公章）：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 xml:space="preserve">项目联系人：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 xml:space="preserve">联系电话：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推荐单位：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申报日期：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河南省科学技术厅 河南省财政厅制</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〇</w:t>
      </w:r>
      <w:r>
        <w:rPr>
          <w:rFonts w:hint="default" w:ascii="Times New Roman" w:hAnsi="Times New Roman" w:eastAsia="黑体" w:cs="Times New Roman"/>
          <w:color w:val="000000" w:themeColor="text1"/>
          <w:sz w:val="32"/>
          <w:szCs w:val="32"/>
          <w:highlight w:val="none"/>
          <w14:textFill>
            <w14:solidFill>
              <w14:schemeClr w14:val="tx1"/>
            </w14:solidFill>
          </w14:textFill>
        </w:rPr>
        <w:t>二一年</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申请承诺书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Chars="200"/>
        <w:textAlignment w:val="auto"/>
        <w:rPr>
          <w:rFonts w:hint="default" w:ascii="Times New Roman" w:hAnsi="Times New Roman" w:eastAsia="仿宋" w:cs="Times New Roman"/>
          <w:bCs/>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单位已了解项目申报的相关要求，所填写提交的申报材料为本单位组织编写，所填写内容、财务及绩效数据真实、准确，无欺瞒和作假行为，申报材料中相关附件真实、有效。如获资助，我们将严格按照有关要求，接受有关部门的监督管理并积极配合相关工作。本单位若违反上述承诺，愿意承担由此带来的一切后果及相关法律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法定代表人：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440" w:firstLineChars="45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（单位公章）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080" w:firstLineChars="19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年   月   日</w:t>
      </w:r>
    </w:p>
    <w:p>
      <w:pPr>
        <w:widowControl/>
        <w:spacing w:line="240" w:lineRule="auto"/>
        <w:ind w:firstLine="0"/>
        <w:jc w:val="left"/>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color w:val="000000" w:themeColor="text1"/>
          <w:spacing w:val="-12"/>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w:t>
      </w:r>
      <w:r>
        <w:rPr>
          <w:rFonts w:hint="default" w:ascii="Times New Roman" w:hAnsi="Times New Roman" w:eastAsia="方正小标宋_GBK" w:cs="Times New Roman"/>
          <w:color w:val="000000" w:themeColor="text1"/>
          <w:spacing w:val="-12"/>
          <w:sz w:val="44"/>
          <w:szCs w:val="44"/>
          <w:highlight w:val="none"/>
          <w14:textFill>
            <w14:solidFill>
              <w14:schemeClr w14:val="tx1"/>
            </w14:solidFill>
          </w14:textFill>
        </w:rPr>
        <w:t>中央引导地方科技发展专项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color w:val="000000" w:themeColor="text1"/>
          <w:spacing w:val="-12"/>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pacing w:val="-12"/>
          <w:sz w:val="44"/>
          <w:szCs w:val="44"/>
          <w:highlight w:val="none"/>
          <w14:textFill>
            <w14:solidFill>
              <w14:schemeClr w14:val="tx1"/>
            </w14:solidFill>
          </w14:textFill>
        </w:rPr>
        <w:t>乡村振兴项目信息表</w:t>
      </w:r>
    </w:p>
    <w:tbl>
      <w:tblPr>
        <w:tblStyle w:val="13"/>
        <w:tblW w:w="10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0"/>
        <w:gridCol w:w="1347"/>
        <w:gridCol w:w="745"/>
        <w:gridCol w:w="21"/>
        <w:gridCol w:w="1253"/>
        <w:gridCol w:w="615"/>
        <w:gridCol w:w="130"/>
        <w:gridCol w:w="19"/>
        <w:gridCol w:w="19"/>
        <w:gridCol w:w="389"/>
        <w:gridCol w:w="14"/>
        <w:gridCol w:w="585"/>
        <w:gridCol w:w="953"/>
        <w:gridCol w:w="117"/>
        <w:gridCol w:w="168"/>
        <w:gridCol w:w="822"/>
        <w:gridCol w:w="24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项目名称</w:t>
            </w:r>
          </w:p>
        </w:tc>
        <w:tc>
          <w:tcPr>
            <w:tcW w:w="5137" w:type="dxa"/>
            <w:gridSpan w:val="1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38"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项目实施期</w:t>
            </w:r>
          </w:p>
        </w:tc>
        <w:tc>
          <w:tcPr>
            <w:tcW w:w="233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月至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项目申报单位</w:t>
            </w: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名称</w:t>
            </w:r>
          </w:p>
        </w:tc>
        <w:tc>
          <w:tcPr>
            <w:tcW w:w="7359" w:type="dxa"/>
            <w:gridSpan w:val="1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通讯地址</w:t>
            </w:r>
          </w:p>
        </w:tc>
        <w:tc>
          <w:tcPr>
            <w:tcW w:w="4743" w:type="dxa"/>
            <w:gridSpan w:val="1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0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邮政编码</w:t>
            </w:r>
          </w:p>
        </w:tc>
        <w:tc>
          <w:tcPr>
            <w:tcW w:w="150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单位所在地</w:t>
            </w:r>
          </w:p>
        </w:tc>
        <w:tc>
          <w:tcPr>
            <w:tcW w:w="3191"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统一社会信用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代码</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单位类别</w:t>
            </w:r>
          </w:p>
        </w:tc>
        <w:tc>
          <w:tcPr>
            <w:tcW w:w="7359" w:type="dxa"/>
            <w:gridSpan w:val="1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□高新技术企业  □科技型中小企业  □其他企业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项目联系人</w:t>
            </w: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3191"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手机</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3191"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电子邮箱</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项目负责人</w:t>
            </w: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3191"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手机</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3191"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电子邮箱</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乡村振兴项目主要参与人员</w:t>
            </w: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性别</w:t>
            </w:r>
          </w:p>
        </w:tc>
        <w:tc>
          <w:tcPr>
            <w:tcW w:w="186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w:t>
            </w:r>
          </w:p>
        </w:tc>
        <w:tc>
          <w:tcPr>
            <w:tcW w:w="2109"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6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109"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6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109"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6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109"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6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109"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61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项目团队中科技特派员人数</w:t>
            </w:r>
          </w:p>
        </w:tc>
        <w:tc>
          <w:tcPr>
            <w:tcW w:w="1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位</w:t>
            </w:r>
          </w:p>
        </w:tc>
        <w:tc>
          <w:tcPr>
            <w:tcW w:w="76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6593" w:type="dxa"/>
            <w:gridSpan w:val="1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308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项目成果来源</w:t>
            </w:r>
          </w:p>
        </w:tc>
        <w:tc>
          <w:tcPr>
            <w:tcW w:w="7359" w:type="dxa"/>
            <w:gridSpan w:val="1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□国家计划  □省级计划 □授权发明专利或新品种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□引进技术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4"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申报单位简介（400字以内）</w:t>
            </w:r>
          </w:p>
        </w:tc>
        <w:tc>
          <w:tcPr>
            <w:tcW w:w="8706"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3"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主要研究内容、创新点（1000字以内）</w:t>
            </w:r>
          </w:p>
        </w:tc>
        <w:tc>
          <w:tcPr>
            <w:tcW w:w="8706"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5"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产业发展及帮扶措施（1000字以内）</w:t>
            </w:r>
          </w:p>
        </w:tc>
        <w:tc>
          <w:tcPr>
            <w:tcW w:w="8706"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52"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帮扶成效及投入情况（1000字以内）</w:t>
            </w:r>
          </w:p>
        </w:tc>
        <w:tc>
          <w:tcPr>
            <w:tcW w:w="8706"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rPr>
            </w:pPr>
          </w:p>
          <w:p>
            <w:pPr>
              <w:pStyle w:val="2"/>
              <w:keepNext w:val="0"/>
              <w:keepLines w:val="0"/>
              <w:suppressLineNumbers w:val="0"/>
              <w:spacing w:before="0" w:beforeAutospacing="0" w:afterAutospacing="0"/>
              <w:ind w:left="0" w:right="0"/>
              <w:rPr>
                <w:rFonts w:hint="default"/>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lef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项目获批后拟完成的产出指标、社会、经济效益等(1000字以内)</w:t>
            </w:r>
          </w:p>
        </w:tc>
        <w:tc>
          <w:tcPr>
            <w:tcW w:w="8706"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rPr>
            </w:pPr>
          </w:p>
          <w:p>
            <w:pPr>
              <w:pStyle w:val="2"/>
              <w:keepNext w:val="0"/>
              <w:keepLines w:val="0"/>
              <w:suppressLineNumbers w:val="0"/>
              <w:spacing w:before="0" w:beforeAutospacing="0" w:afterAutospacing="0"/>
              <w:ind w:left="0" w:right="0"/>
              <w:rPr>
                <w:rFonts w:hint="default"/>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pStyle w:val="3"/>
              <w:keepNext w:val="0"/>
              <w:keepLines w:val="0"/>
              <w:suppressLineNumbers w:val="0"/>
              <w:spacing w:before="0" w:beforeAutospacing="0" w:afterAutospacing="0"/>
              <w:ind w:left="0" w:right="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2022年</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预期绩效</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项目实施地点1</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项目实施地点2</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直接经济效益</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推广示范经济效益</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帮扶脱贫村</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实现集体经济收入</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帮扶脱贫户数</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户均增收</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6"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2022年</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预期绩效</w:t>
            </w: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成果转化新孵化企业</w:t>
            </w:r>
          </w:p>
        </w:tc>
        <w:tc>
          <w:tcPr>
            <w:tcW w:w="12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（个）</w:t>
            </w:r>
          </w:p>
        </w:tc>
        <w:tc>
          <w:tcPr>
            <w:tcW w:w="1172"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新促进技术合同成交额</w:t>
            </w:r>
          </w:p>
        </w:tc>
        <w:tc>
          <w:tcPr>
            <w:tcW w:w="155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23"/>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t>（万元）</w:t>
            </w:r>
          </w:p>
        </w:tc>
        <w:tc>
          <w:tcPr>
            <w:tcW w:w="1353"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培训从事技术创新服务人员数量</w:t>
            </w:r>
          </w:p>
        </w:tc>
        <w:tc>
          <w:tcPr>
            <w:tcW w:w="12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23"/>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提供技术咨询/技术服务数量</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培训和指导农业科技服务数量</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left"/>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培训技术经纪人数量</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开展创业辅导活动</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left"/>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科技特派员服务农民</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带动增收人数</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授权专利</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其中：发明专利</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新技术</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新产品</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植物新品种</w:t>
            </w:r>
          </w:p>
        </w:tc>
        <w:tc>
          <w:tcPr>
            <w:tcW w:w="20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05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推广面积</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转化科技成果数量</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其他</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2022-2023年</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预期总绩效</w:t>
            </w: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项目实施地点1</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项目实施地点2</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直接经济效益</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推广示范经济效益</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帮扶脱贫村（原）</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实现集体经济收入</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帮扶脱贫户数</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户均增收</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3"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成果转化新孵化企业</w:t>
            </w:r>
          </w:p>
        </w:tc>
        <w:tc>
          <w:tcPr>
            <w:tcW w:w="127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17"/>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（个）</w:t>
            </w:r>
          </w:p>
        </w:tc>
        <w:tc>
          <w:tcPr>
            <w:tcW w:w="118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新促进技术合同成交额</w:t>
            </w:r>
          </w:p>
        </w:tc>
        <w:tc>
          <w:tcPr>
            <w:tcW w:w="153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pacing w:val="-17"/>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（万元）</w:t>
            </w:r>
          </w:p>
        </w:tc>
        <w:tc>
          <w:tcPr>
            <w:tcW w:w="1353"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培训从事技术创新服务人员数量</w:t>
            </w:r>
          </w:p>
        </w:tc>
        <w:tc>
          <w:tcPr>
            <w:tcW w:w="12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提供技术咨询/技术服务数量</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培训和指导农业科技服务数量</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培训技术经纪人数量</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开展创业辅导活动</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科技特派员服务农民</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带动增收人数</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人</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授权专利</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其中：发明专利</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新技术</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新产品</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植物新品种</w:t>
            </w:r>
          </w:p>
        </w:tc>
        <w:tc>
          <w:tcPr>
            <w:tcW w:w="20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07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推广面积</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4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9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转化科技成果数量</w:t>
            </w:r>
          </w:p>
        </w:tc>
        <w:tc>
          <w:tcPr>
            <w:tcW w:w="201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096"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其他</w:t>
            </w:r>
          </w:p>
        </w:tc>
        <w:tc>
          <w:tcPr>
            <w:tcW w:w="2499"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rPr>
          <w:rFonts w:hint="default" w:ascii="Times New Roman" w:hAnsi="Times New Roman" w:eastAsia="仿宋" w:cs="Times New Roman"/>
          <w:bCs/>
          <w:color w:val="000000" w:themeColor="text1"/>
          <w:sz w:val="44"/>
          <w:szCs w:val="44"/>
          <w:highlight w:val="none"/>
          <w14:textFill>
            <w14:solidFill>
              <w14:schemeClr w14:val="tx1"/>
            </w14:solidFill>
          </w14:textFill>
        </w:rPr>
      </w:pPr>
      <w:r>
        <w:rPr>
          <w:rFonts w:hint="default" w:ascii="Times New Roman" w:hAnsi="Times New Roman" w:eastAsia="仿宋" w:cs="Times New Roman"/>
          <w:bCs/>
          <w:color w:val="000000" w:themeColor="text1"/>
          <w:sz w:val="44"/>
          <w:szCs w:val="44"/>
          <w:highlight w:val="none"/>
          <w14:textFill>
            <w14:solidFill>
              <w14:schemeClr w14:val="tx1"/>
            </w14:solidFill>
          </w14:textFill>
        </w:rPr>
        <w:br w:type="page"/>
      </w:r>
    </w:p>
    <w:p>
      <w:pPr>
        <w:pStyle w:val="12"/>
        <w:keepNext w:val="0"/>
        <w:keepLines w:val="0"/>
        <w:pageBreakBefore w:val="0"/>
        <w:kinsoku/>
        <w:wordWrap/>
        <w:overflowPunct/>
        <w:topLinePunct w:val="0"/>
        <w:autoSpaceDE/>
        <w:autoSpaceDN/>
        <w:bidi w:val="0"/>
        <w:spacing w:before="0" w:beforeAutospacing="0" w:after="0" w:afterAutospacing="0" w:line="580" w:lineRule="exact"/>
        <w:jc w:val="center"/>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附件材料要求</w:t>
      </w:r>
    </w:p>
    <w:p>
      <w:pPr>
        <w:pStyle w:val="12"/>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default" w:ascii="Times New Roman" w:hAnsi="Times New Roman" w:eastAsia="仿宋" w:cs="Times New Roman"/>
          <w:b/>
          <w:bCs/>
          <w:color w:val="000000" w:themeColor="text1"/>
          <w:sz w:val="40"/>
          <w:szCs w:val="40"/>
          <w:highlight w:val="none"/>
          <w14:textFill>
            <w14:solidFill>
              <w14:schemeClr w14:val="tx1"/>
            </w14:solidFill>
          </w14:textFill>
        </w:rPr>
      </w:pPr>
    </w:p>
    <w:p>
      <w:pPr>
        <w:keepNext w:val="0"/>
        <w:keepLines w:val="0"/>
        <w:pageBreakBefore w:val="0"/>
        <w:tabs>
          <w:tab w:val="left" w:pos="5096"/>
        </w:tabs>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 企业营业执照等各类资质证明。</w:t>
      </w:r>
    </w:p>
    <w:p>
      <w:pPr>
        <w:pStyle w:val="32"/>
        <w:keepNext w:val="0"/>
        <w:keepLines w:val="0"/>
        <w:pageBreakBefore w:val="0"/>
        <w:kinsoku/>
        <w:wordWrap/>
        <w:overflowPunct/>
        <w:topLinePunct w:val="0"/>
        <w:autoSpaceDE/>
        <w:autoSpaceDN/>
        <w:bidi w:val="0"/>
        <w:spacing w:line="580"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 企业2021年末财务报表，以及2020年、2019年企业经备案的审计报告（省内审计报告须网上可查询）。以上财务报表、审计报告均需体现企业年度研发投入、主营业务收入等情况。</w:t>
      </w:r>
    </w:p>
    <w:p>
      <w:pPr>
        <w:pStyle w:val="32"/>
        <w:keepNext w:val="0"/>
        <w:keepLines w:val="0"/>
        <w:pageBreakBefore w:val="0"/>
        <w:kinsoku/>
        <w:wordWrap/>
        <w:overflowPunct/>
        <w:topLinePunct w:val="0"/>
        <w:autoSpaceDE/>
        <w:autoSpaceDN/>
        <w:bidi w:val="0"/>
        <w:spacing w:line="580" w:lineRule="exact"/>
        <w:ind w:firstLine="64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 科技成果有关证明材料（如项目研发的立项文件、获奖证书、成果鉴定或验收证明等）。</w:t>
      </w:r>
    </w:p>
    <w:p>
      <w:pPr>
        <w:pStyle w:val="12"/>
        <w:keepNext w:val="0"/>
        <w:keepLines w:val="0"/>
        <w:pageBreakBefore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 科技成果绩效相关证明材料。</w:t>
      </w:r>
    </w:p>
    <w:p>
      <w:pPr>
        <w:pStyle w:val="12"/>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spacing w:line="580" w:lineRule="exact"/>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附件3</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河南省中央引导地方科技发展专项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跨区域研发合作</w:t>
      </w:r>
      <w:r>
        <w:rPr>
          <w:rFonts w:hint="eastAsia" w:ascii="Times New Roman" w:hAnsi="Times New Roman" w:eastAsia="方正小标宋_GBK" w:cs="Times New Roman"/>
          <w:color w:val="000000" w:themeColor="text1"/>
          <w:sz w:val="44"/>
          <w:szCs w:val="44"/>
          <w:highlight w:val="none"/>
          <w:lang w:eastAsia="zh-CN"/>
          <w14:textFill>
            <w14:solidFill>
              <w14:schemeClr w14:val="tx1"/>
            </w14:solidFill>
          </w14:textFill>
        </w:rPr>
        <w:t>（含自由探索类）</w:t>
      </w: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项目申请书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color w:val="000000" w:themeColor="text1"/>
          <w:sz w:val="4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申报单位（公章）：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合作单位（公章）：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项目联系人：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 xml:space="preserve">联系电话：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推荐单位：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000000" w:themeColor="text1"/>
          <w:sz w:val="32"/>
          <w:szCs w:val="32"/>
          <w:highlight w:val="none"/>
          <w:u w:val="singl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申报日期：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河南省科学技术厅  河南省财政厅制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〇</w:t>
      </w:r>
      <w:r>
        <w:rPr>
          <w:rFonts w:hint="default" w:ascii="Times New Roman" w:hAnsi="Times New Roman" w:eastAsia="黑体" w:cs="Times New Roman"/>
          <w:color w:val="000000" w:themeColor="text1"/>
          <w:sz w:val="32"/>
          <w:szCs w:val="32"/>
          <w:highlight w:val="none"/>
          <w14:textFill>
            <w14:solidFill>
              <w14:schemeClr w14:val="tx1"/>
            </w14:solidFill>
          </w14:textFill>
        </w:rPr>
        <w:t>二一年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color w:val="000000" w:themeColor="text1"/>
          <w:sz w:val="40"/>
          <w:szCs w:val="40"/>
          <w:highlight w:val="none"/>
          <w14:textFill>
            <w14:solidFill>
              <w14:schemeClr w14:val="tx1"/>
            </w14:solidFill>
          </w14:textFill>
        </w:rPr>
      </w:pPr>
      <w:r>
        <w:rPr>
          <w:rFonts w:hint="default" w:ascii="Times New Roman" w:hAnsi="Times New Roman" w:eastAsia="仿宋" w:cs="Times New Roman"/>
          <w:b/>
          <w:bCs/>
          <w:color w:val="000000" w:themeColor="text1"/>
          <w:sz w:val="40"/>
          <w:szCs w:val="40"/>
          <w:highlight w:val="none"/>
          <w14:textFill>
            <w14:solidFill>
              <w14:schemeClr w14:val="tx1"/>
            </w14:solidFill>
          </w14:textFill>
        </w:rPr>
        <w:br w:type="page"/>
      </w:r>
    </w:p>
    <w:p>
      <w:pPr>
        <w:keepNext w:val="0"/>
        <w:keepLines w:val="0"/>
        <w:pageBreakBefore w:val="0"/>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申请承诺书</w:t>
      </w:r>
    </w:p>
    <w:p>
      <w:pPr>
        <w:keepNext w:val="0"/>
        <w:keepLines w:val="0"/>
        <w:pageBreakBefore w:val="0"/>
        <w:shd w:val="clear" w:color="auto" w:fill="FFFFFF"/>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Times New Roman"/>
          <w:bCs/>
          <w:color w:val="000000" w:themeColor="text1"/>
          <w:sz w:val="44"/>
          <w:szCs w:val="44"/>
          <w:highlight w:val="none"/>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单位已了解项目申报的相关要求，所填写提交的申报材料为本单位组织编写，所填写内容、财务及绩效数据真实、准确，无欺瞒和作假行为，申报材料中相关附件真实、有效。如获资助，我们将严格按照有关要求，接受有关部门的监督管理并积极配合相关工作。本单位若违反上述承诺，愿意承担由此带来的一切后果及相关法律责任。</w:t>
      </w:r>
    </w:p>
    <w:p>
      <w:pPr>
        <w:keepNext w:val="0"/>
        <w:keepLines w:val="0"/>
        <w:pageBreakBefore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法定代表人：</w:t>
      </w:r>
    </w:p>
    <w:p>
      <w:pPr>
        <w:keepNext w:val="0"/>
        <w:keepLines w:val="0"/>
        <w:pageBreakBefore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shd w:val="clear" w:color="auto" w:fill="FFFFFF"/>
        <w:kinsoku/>
        <w:wordWrap/>
        <w:overflowPunct/>
        <w:topLinePunct w:val="0"/>
        <w:autoSpaceDE/>
        <w:autoSpaceDN/>
        <w:bidi w:val="0"/>
        <w:adjustRightInd/>
        <w:snapToGrid/>
        <w:spacing w:line="580" w:lineRule="exact"/>
        <w:ind w:firstLine="1440" w:firstLineChars="45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（单位公章）</w:t>
      </w:r>
    </w:p>
    <w:p>
      <w:pPr>
        <w:keepNext w:val="0"/>
        <w:keepLines w:val="0"/>
        <w:pageBreakBefore w:val="0"/>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800" w:firstLineChars="15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080" w:firstLineChars="19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年   月   日</w:t>
      </w:r>
    </w:p>
    <w:p>
      <w:pPr>
        <w:pStyle w:val="12"/>
        <w:spacing w:before="0" w:beforeAutospacing="0" w:after="0" w:afterAutospacing="0"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pStyle w:val="12"/>
        <w:spacing w:before="0" w:beforeAutospacing="0" w:after="0" w:afterAutospacing="0"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pStyle w:val="12"/>
        <w:spacing w:before="0" w:beforeAutospacing="0" w:after="0" w:afterAutospacing="0" w:line="600" w:lineRule="exact"/>
        <w:ind w:firstLine="640" w:firstLineChars="200"/>
        <w:jc w:val="both"/>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widowControl/>
        <w:spacing w:line="240" w:lineRule="auto"/>
        <w:ind w:firstLine="0"/>
        <w:jc w:val="left"/>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河南省中央引导地方科技发展专项</w:t>
      </w:r>
    </w:p>
    <w:p>
      <w:pPr>
        <w:keepNext w:val="0"/>
        <w:keepLines w:val="0"/>
        <w:pageBreakBefore w:val="0"/>
        <w:widowControl/>
        <w:shd w:val="clear" w:color="auto" w:fill="FFFFFF"/>
        <w:kinsoku/>
        <w:wordWrap/>
        <w:overflowPunct/>
        <w:topLinePunct w:val="0"/>
        <w:autoSpaceDE/>
        <w:autoSpaceDN/>
        <w:bidi w:val="0"/>
        <w:adjustRightInd/>
        <w:snapToGrid/>
        <w:spacing w:after="156" w:afterLines="50" w:line="58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跨区域研发合作</w:t>
      </w:r>
      <w:r>
        <w:rPr>
          <w:rFonts w:hint="eastAsia" w:ascii="Times New Roman" w:hAnsi="Times New Roman" w:eastAsia="方正小标宋_GBK" w:cs="Times New Roman"/>
          <w:color w:val="000000" w:themeColor="text1"/>
          <w:sz w:val="44"/>
          <w:szCs w:val="44"/>
          <w:highlight w:val="none"/>
          <w:lang w:eastAsia="zh-CN"/>
          <w14:textFill>
            <w14:solidFill>
              <w14:schemeClr w14:val="tx1"/>
            </w14:solidFill>
          </w14:textFill>
        </w:rPr>
        <w:t>（含自由探索类）</w:t>
      </w: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项目信息表</w:t>
      </w:r>
    </w:p>
    <w:tbl>
      <w:tblPr>
        <w:tblStyle w:val="13"/>
        <w:tblW w:w="10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1"/>
        <w:gridCol w:w="13"/>
        <w:gridCol w:w="1121"/>
        <w:gridCol w:w="458"/>
        <w:gridCol w:w="359"/>
        <w:gridCol w:w="337"/>
        <w:gridCol w:w="203"/>
        <w:gridCol w:w="1275"/>
        <w:gridCol w:w="135"/>
        <w:gridCol w:w="813"/>
        <w:gridCol w:w="189"/>
        <w:gridCol w:w="237"/>
        <w:gridCol w:w="52"/>
        <w:gridCol w:w="710"/>
        <w:gridCol w:w="25"/>
        <w:gridCol w:w="19"/>
        <w:gridCol w:w="18"/>
        <w:gridCol w:w="534"/>
        <w:gridCol w:w="340"/>
        <w:gridCol w:w="144"/>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6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项目名称</w:t>
            </w:r>
          </w:p>
        </w:tc>
        <w:tc>
          <w:tcPr>
            <w:tcW w:w="5127"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444"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□跨区域研发合作□自由探索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项目实施期</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项目申报单位</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名称</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通讯地址</w:t>
            </w:r>
          </w:p>
        </w:tc>
        <w:tc>
          <w:tcPr>
            <w:tcW w:w="4310"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80"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邮政编码</w:t>
            </w:r>
          </w:p>
        </w:tc>
        <w:tc>
          <w:tcPr>
            <w:tcW w:w="16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单位所在地</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统一社会信用代码</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单位类别</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□高新技术企业</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□科技型中小企业</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□其他企业</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□高等院校 </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□科研院所 □新型研发机构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研发平台名称</w:t>
            </w:r>
          </w:p>
        </w:tc>
        <w:tc>
          <w:tcPr>
            <w:tcW w:w="4906" w:type="dxa"/>
            <w:gridSpan w:val="1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firstLineChars="3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8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□国家级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项目联系人</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手机</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电子邮箱</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项目负责人</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手机</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899"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41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学位</w:t>
            </w:r>
          </w:p>
        </w:tc>
        <w:tc>
          <w:tcPr>
            <w:tcW w:w="8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88"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电子邮箱</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研发合作单位（一）</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名称</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通讯地址</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单位所在地</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统一社会信用代码</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单位类别</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□企业  □高等院校  □科研院所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高新技术企业</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firstLineChars="3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□是 □否</w:t>
            </w: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科技型中小企业</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firstLineChars="3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研发合作单位（二）</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名称</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通讯地址</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单位所在地</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统一社会信用代码</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单位类别</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□企业  □高等院校  □科研院所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高新技术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企业</w:t>
            </w:r>
          </w:p>
        </w:tc>
        <w:tc>
          <w:tcPr>
            <w:tcW w:w="2309"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firstLineChars="3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□是</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□否</w:t>
            </w:r>
          </w:p>
        </w:tc>
        <w:tc>
          <w:tcPr>
            <w:tcW w:w="2001"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科技型中小企业</w:t>
            </w:r>
          </w:p>
        </w:tc>
        <w:tc>
          <w:tcPr>
            <w:tcW w:w="2682"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720" w:firstLineChars="3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各单位分工</w:t>
            </w: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单位名称</w:t>
            </w: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59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992" w:type="dxa"/>
            <w:gridSpan w:val="1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研发合作团队</w:t>
            </w: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性别</w:t>
            </w:r>
          </w:p>
        </w:tc>
        <w:tc>
          <w:tcPr>
            <w:tcW w:w="18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w:t>
            </w:r>
          </w:p>
        </w:tc>
        <w:tc>
          <w:tcPr>
            <w:tcW w:w="113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职务/职称</w:t>
            </w:r>
          </w:p>
        </w:tc>
        <w:tc>
          <w:tcPr>
            <w:tcW w:w="3681"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681"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681"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681"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1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681" w:type="dxa"/>
            <w:gridSpan w:val="1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项目团队中科技特派员人数</w:t>
            </w:r>
          </w:p>
        </w:tc>
        <w:tc>
          <w:tcPr>
            <w:tcW w:w="113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位</w:t>
            </w:r>
          </w:p>
        </w:tc>
        <w:tc>
          <w:tcPr>
            <w:tcW w:w="81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姓名</w:t>
            </w:r>
          </w:p>
        </w:tc>
        <w:tc>
          <w:tcPr>
            <w:tcW w:w="6633" w:type="dxa"/>
            <w:gridSpan w:val="1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所属技术领域</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240" w:firstLineChars="1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□电子信息□生物医药□装备制造□新材料□航空航天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240" w:firstLineChars="1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□高技术服务□新能源与节能□资源与环境□高新技术改造传统产业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240" w:firstLineChars="10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□现代农业□生命健康□公共安全□社会公共服务□其他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t>申报单位及各合作单位简介（1000字以内）</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0"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t>主要研究内容、技术创新点（1000字以内）</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1"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23"/>
                <w:sz w:val="24"/>
                <w:szCs w:val="24"/>
                <w:highlight w:val="none"/>
                <w14:textFill>
                  <w14:solidFill>
                    <w14:schemeClr w14:val="tx1"/>
                  </w14:solidFill>
                </w14:textFill>
              </w:rPr>
              <w:t>任务分工及合作机制（1000字以内）</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27" w:hRule="atLeast"/>
          <w:jc w:val="center"/>
        </w:trPr>
        <w:tc>
          <w:tcPr>
            <w:tcW w:w="17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对国家、省重点工作、重要产业的支撑作用及其他经济社会效益情况（1000字以内）</w:t>
            </w:r>
          </w:p>
        </w:tc>
        <w:tc>
          <w:tcPr>
            <w:tcW w:w="8584" w:type="dxa"/>
            <w:gridSpan w:val="2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（2022年）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预期绩效</w:t>
            </w: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授权专利</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其中：发明专利</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软件著作权</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发表论文/著作</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新技术</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新产品</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新药证书</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临床批件</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植物新品种</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推广面积</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人才培养</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博士：    人</w:t>
            </w:r>
          </w:p>
        </w:tc>
        <w:tc>
          <w:tcPr>
            <w:tcW w:w="2198"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硕士：      人</w:t>
            </w:r>
          </w:p>
        </w:tc>
        <w:tc>
          <w:tcPr>
            <w:tcW w:w="262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高级职称：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平台建设</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国家级平台</w:t>
            </w:r>
          </w:p>
        </w:tc>
        <w:tc>
          <w:tcPr>
            <w:tcW w:w="142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164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省级平台</w:t>
            </w:r>
          </w:p>
        </w:tc>
        <w:tc>
          <w:tcPr>
            <w:tcW w:w="174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转化科技成果数量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其他</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成果转化新孵化企业</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新促进技术合同成交额</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培训从事技术创新服务人员数量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提供技术咨询/技术服务数量</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培训和指导农业科技服务数量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培训技术经纪人数量</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5"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开展创业辅导活动</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（场）</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科技特派员服务农民</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9" w:hRule="atLeast"/>
          <w:jc w:val="center"/>
        </w:trPr>
        <w:tc>
          <w:tcPr>
            <w:tcW w:w="175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2022-2023年</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预期总绩效</w:t>
            </w: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授权专利</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其中：发明专利</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软件著作权</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发表论文/著作</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9"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新技术</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新产品</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9" w:hRule="atLeast"/>
          <w:jc w:val="center"/>
        </w:trPr>
        <w:tc>
          <w:tcPr>
            <w:tcW w:w="1751"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新药证书</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临床批件</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8" w:hRule="atLeast"/>
          <w:jc w:val="center"/>
        </w:trPr>
        <w:tc>
          <w:tcPr>
            <w:tcW w:w="1751"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植物新品种</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推广面积</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jc w:val="center"/>
        </w:trPr>
        <w:tc>
          <w:tcPr>
            <w:tcW w:w="1751"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人才培养</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博士</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人</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硕士：      人</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高级职称：   </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1" w:hRule="atLeast"/>
          <w:jc w:val="center"/>
        </w:trPr>
        <w:tc>
          <w:tcPr>
            <w:tcW w:w="1751"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平台建设</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国家级平台</w:t>
            </w:r>
          </w:p>
        </w:tc>
        <w:tc>
          <w:tcPr>
            <w:tcW w:w="1426"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164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省级平台</w:t>
            </w:r>
          </w:p>
        </w:tc>
        <w:tc>
          <w:tcPr>
            <w:tcW w:w="174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 w:hRule="atLeast"/>
          <w:jc w:val="center"/>
        </w:trPr>
        <w:tc>
          <w:tcPr>
            <w:tcW w:w="1751" w:type="dxa"/>
            <w:vMerge w:val="continue"/>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转化科技成果数量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（项）</w:t>
            </w:r>
          </w:p>
        </w:tc>
        <w:tc>
          <w:tcPr>
            <w:tcW w:w="2161"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其他</w:t>
            </w:r>
          </w:p>
        </w:tc>
        <w:tc>
          <w:tcPr>
            <w:tcW w:w="2657"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成果转化新孵化企业</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（个）</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7"/>
                <w:sz w:val="24"/>
                <w:szCs w:val="24"/>
                <w:highlight w:val="none"/>
                <w14:textFill>
                  <w14:solidFill>
                    <w14:schemeClr w14:val="tx1"/>
                  </w14:solidFill>
                </w14:textFill>
              </w:rPr>
              <w:t>新促进技术合同成交额</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培训从事技术创新服务人员数量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提供技术咨询/技术服务数量</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培训和指导农业科技服务数量</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培训技术经纪人数量</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75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28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开展创业辅导活动</w:t>
            </w:r>
          </w:p>
        </w:tc>
        <w:tc>
          <w:tcPr>
            <w:tcW w:w="147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（场）</w:t>
            </w:r>
          </w:p>
        </w:tc>
        <w:tc>
          <w:tcPr>
            <w:tcW w:w="218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09" w:firstLineChars="50"/>
              <w:contextualSpacing/>
              <w:textAlignment w:val="auto"/>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11"/>
                <w:sz w:val="24"/>
                <w:szCs w:val="24"/>
                <w:highlight w:val="none"/>
                <w14:textFill>
                  <w14:solidFill>
                    <w14:schemeClr w14:val="tx1"/>
                  </w14:solidFill>
                </w14:textFill>
              </w:rPr>
              <w:t>科技特派员服务农民</w:t>
            </w:r>
          </w:p>
        </w:tc>
        <w:tc>
          <w:tcPr>
            <w:tcW w:w="2638" w:type="dxa"/>
            <w:gridSpan w:val="5"/>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contextualSpacing/>
              <w:jc w:val="righ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（户）</w:t>
            </w:r>
          </w:p>
        </w:tc>
      </w:tr>
    </w:tbl>
    <w:p>
      <w:pPr>
        <w:ind w:firstLine="0"/>
        <w:jc w:val="center"/>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highlight w:val="none"/>
          <w14:textFill>
            <w14:solidFill>
              <w14:schemeClr w14:val="tx1"/>
            </w14:solidFill>
          </w14:textFill>
        </w:rPr>
        <w:br w:type="page"/>
      </w:r>
    </w:p>
    <w:p>
      <w:pPr>
        <w:keepNext w:val="0"/>
        <w:keepLines w:val="0"/>
        <w:pageBreakBefore w:val="0"/>
        <w:kinsoku/>
        <w:wordWrap/>
        <w:overflowPunct/>
        <w:topLinePunct w:val="0"/>
        <w:autoSpaceDE/>
        <w:autoSpaceDN/>
        <w:bidi w:val="0"/>
        <w:spacing w:line="58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附件材料要求</w:t>
      </w:r>
    </w:p>
    <w:p>
      <w:pPr>
        <w:pStyle w:val="12"/>
        <w:keepNext w:val="0"/>
        <w:keepLines w:val="0"/>
        <w:pageBreakBefore w:val="0"/>
        <w:kinsoku/>
        <w:wordWrap/>
        <w:overflowPunct/>
        <w:topLinePunct w:val="0"/>
        <w:autoSpaceDE/>
        <w:autoSpaceDN/>
        <w:bidi w:val="0"/>
        <w:spacing w:before="0" w:beforeAutospacing="0" w:after="0" w:afterAutospacing="0" w:line="580" w:lineRule="exact"/>
        <w:jc w:val="center"/>
        <w:textAlignment w:val="auto"/>
        <w:rPr>
          <w:rFonts w:hint="default" w:ascii="Times New Roman" w:hAnsi="Times New Roman" w:eastAsia="仿宋" w:cs="Times New Roman"/>
          <w:color w:val="000000" w:themeColor="text1"/>
          <w:sz w:val="40"/>
          <w:szCs w:val="40"/>
          <w:highlight w:val="none"/>
          <w14:textFill>
            <w14:solidFill>
              <w14:schemeClr w14:val="tx1"/>
            </w14:solidFill>
          </w14:textFill>
        </w:rPr>
      </w:pPr>
    </w:p>
    <w:p>
      <w:pPr>
        <w:keepNext w:val="0"/>
        <w:keepLines w:val="0"/>
        <w:pageBreakBefore w:val="0"/>
        <w:tabs>
          <w:tab w:val="left" w:pos="5096"/>
        </w:tabs>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 申报单位各类资质证明（省级以上研发平台文件等）。</w:t>
      </w:r>
    </w:p>
    <w:p>
      <w:pPr>
        <w:pStyle w:val="32"/>
        <w:keepNext w:val="0"/>
        <w:keepLines w:val="0"/>
        <w:pageBreakBefore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 申报单位为企业的，需提供2021年末财务报表，以及2020年、2019年企业经备案的审计报告（省内审计报告须网上可查询）。以上财务报表、审计报告均需体现企业年度研发投入、主营业务收入等情况。</w:t>
      </w:r>
    </w:p>
    <w:p>
      <w:pPr>
        <w:keepNext w:val="0"/>
        <w:keepLines w:val="0"/>
        <w:pageBreakBefore w:val="0"/>
        <w:tabs>
          <w:tab w:val="left" w:pos="5096"/>
        </w:tabs>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 开展合作研发协议等相关证明（加盖各合作单位公章）。</w:t>
      </w:r>
    </w:p>
    <w:p>
      <w:pPr>
        <w:keepNext w:val="0"/>
        <w:keepLines w:val="0"/>
        <w:pageBreakBefore w:val="0"/>
        <w:tabs>
          <w:tab w:val="left" w:pos="5096"/>
        </w:tabs>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 项目有关证明材料（如项目研发的立项文件、验收证明、获奖证书等）。</w:t>
      </w:r>
    </w:p>
    <w:p>
      <w:pPr>
        <w:keepNext w:val="0"/>
        <w:keepLines w:val="0"/>
        <w:pageBreakBefore w:val="0"/>
        <w:tabs>
          <w:tab w:val="left" w:pos="5096"/>
        </w:tabs>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5. 自由探索类项目主持人要求博士或高级职称，需提供相关证书扫描件。</w:t>
      </w:r>
    </w:p>
    <w:p>
      <w:pPr>
        <w:spacing w:line="360" w:lineRule="auto"/>
        <w:ind w:firstLine="0"/>
        <w:rPr>
          <w:rFonts w:hint="default" w:ascii="Times New Roman" w:hAnsi="Times New Roman" w:eastAsia="仿宋" w:cs="Times New Roman"/>
          <w:color w:val="000000" w:themeColor="text1"/>
          <w:highlight w:val="none"/>
          <w14:textFill>
            <w14:solidFill>
              <w14:schemeClr w14:val="tx1"/>
            </w14:solidFill>
          </w14:textFill>
        </w:rPr>
      </w:pPr>
    </w:p>
    <w:p>
      <w:pPr>
        <w:rPr>
          <w:rFonts w:hint="default" w:ascii="Times New Roman" w:hAnsi="Times New Roman" w:eastAsia="仿宋" w:cs="Times New Roman"/>
          <w:color w:val="000000" w:themeColor="text1"/>
          <w:sz w:val="44"/>
          <w:szCs w:val="44"/>
          <w:highlight w:val="none"/>
          <w14:textFill>
            <w14:solidFill>
              <w14:schemeClr w14:val="tx1"/>
            </w14:solidFill>
          </w14:textFill>
        </w:rPr>
      </w:pPr>
      <w:r>
        <w:rPr>
          <w:rFonts w:hint="default" w:ascii="Times New Roman" w:hAnsi="Times New Roman" w:eastAsia="仿宋" w:cs="Times New Roman"/>
          <w:color w:val="000000" w:themeColor="text1"/>
          <w:sz w:val="44"/>
          <w:szCs w:val="44"/>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after="159" w:afterLines="50" w:line="580" w:lineRule="exact"/>
        <w:ind w:firstLine="42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科技成果绩效清单</w:t>
      </w:r>
    </w:p>
    <w:tbl>
      <w:tblPr>
        <w:tblStyle w:val="13"/>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5"/>
        <w:gridCol w:w="2945"/>
        <w:gridCol w:w="1763"/>
        <w:gridCol w:w="176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序号</w:t>
            </w: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一、授权专利名称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专利号</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发明人</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二、软件名称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登记号</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著作权人</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开发完成日期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三、论文题目</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发表刊物/会议名称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第一完成人</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四、新技术名称</w:t>
            </w:r>
          </w:p>
        </w:tc>
        <w:tc>
          <w:tcPr>
            <w:tcW w:w="3526" w:type="dxa"/>
            <w:gridSpan w:val="2"/>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技术所有权单位</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526" w:type="dxa"/>
            <w:gridSpan w:val="2"/>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五、新产品名称</w:t>
            </w:r>
          </w:p>
        </w:tc>
        <w:tc>
          <w:tcPr>
            <w:tcW w:w="3526" w:type="dxa"/>
            <w:gridSpan w:val="2"/>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产品生产/所有权单位</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3526" w:type="dxa"/>
            <w:gridSpan w:val="2"/>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六、新药名称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证书编号</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持有者</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七、临床批件（名称）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申请人</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批件号</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八、新品种（品种名称）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品种权号</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品种权人</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九、人才培养（姓名）</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专业</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获得学位</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学位授予时间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numPr>
                <w:ilvl w:val="0"/>
                <w:numId w:val="4"/>
              </w:numPr>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平台建设（平台名称）</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平台级别</w:t>
            </w: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发文单位</w:t>
            </w: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83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2945"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3"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764" w:type="dxa"/>
            <w:vAlign w:val="center"/>
          </w:tcPr>
          <w:p>
            <w:pPr>
              <w:keepNext w:val="0"/>
              <w:keepLines w:val="0"/>
              <w:suppressLineNumbers w:val="0"/>
              <w:spacing w:before="0" w:beforeAutospacing="0" w:after="0" w:afterAutospacing="0" w:line="240" w:lineRule="auto"/>
              <w:ind w:left="0" w:right="0" w:firstLine="0"/>
              <w:contextualSpacing/>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widowControl/>
        <w:shd w:val="clear" w:color="auto" w:fill="FFFFFF"/>
        <w:ind w:firstLine="0"/>
        <w:jc w:val="left"/>
        <w:rPr>
          <w:rFonts w:hint="default" w:ascii="Times New Roman" w:hAnsi="Times New Roman" w:eastAsia="仿宋" w:cs="Times New Roman"/>
          <w:color w:val="000000" w:themeColor="text1"/>
          <w:sz w:val="36"/>
          <w:szCs w:val="36"/>
          <w:highlight w:val="none"/>
          <w14:textFill>
            <w14:solidFill>
              <w14:schemeClr w14:val="tx1"/>
            </w14:solidFill>
          </w14:textFill>
        </w:rPr>
      </w:pPr>
      <w:r>
        <w:rPr>
          <w:rFonts w:hint="default" w:ascii="Times New Roman" w:hAnsi="Times New Roman" w:eastAsia="仿宋_GB2312" w:cs="Times New Roman"/>
          <w:b/>
          <w:bCs/>
          <w:color w:val="000000" w:themeColor="text1"/>
          <w:sz w:val="28"/>
          <w:szCs w:val="28"/>
          <w:highlight w:val="none"/>
          <w14:textFill>
            <w14:solidFill>
              <w14:schemeClr w14:val="tx1"/>
            </w14:solidFill>
          </w14:textFill>
        </w:rPr>
        <w:t>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可据实添加行。</w:t>
      </w:r>
    </w:p>
    <w:p>
      <w:pPr>
        <w:spacing w:line="540" w:lineRule="exact"/>
        <w:ind w:firstLine="0"/>
        <w:rPr>
          <w:rFonts w:hint="default" w:ascii="Times New Roman" w:hAnsi="Times New Roman" w:eastAsia="仿宋" w:cs="Times New Roman"/>
          <w:color w:val="000000" w:themeColor="text1"/>
          <w:sz w:val="32"/>
          <w:szCs w:val="32"/>
          <w:highlight w:val="none"/>
          <w14:textFill>
            <w14:solidFill>
              <w14:schemeClr w14:val="tx1"/>
            </w14:solidFill>
          </w14:textFill>
        </w:rPr>
        <w:sectPr>
          <w:footerReference r:id="rId3" w:type="default"/>
          <w:pgSz w:w="11906" w:h="16838"/>
          <w:pgMar w:top="2098" w:right="1474" w:bottom="1814" w:left="1587" w:header="851" w:footer="1389"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附件5</w:t>
      </w:r>
    </w:p>
    <w:p>
      <w:pPr>
        <w:keepNext w:val="0"/>
        <w:keepLines w:val="0"/>
        <w:pageBreakBefore w:val="0"/>
        <w:widowControl w:val="0"/>
        <w:shd w:val="clear" w:color="auto" w:fill="FFFFFF"/>
        <w:kinsoku/>
        <w:wordWrap/>
        <w:overflowPunct/>
        <w:topLinePunct w:val="0"/>
        <w:autoSpaceDE/>
        <w:autoSpaceDN/>
        <w:bidi w:val="0"/>
        <w:adjustRightInd/>
        <w:snapToGrid/>
        <w:spacing w:line="46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项目经费明细表</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0"/>
        <w:jc w:val="righ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单位：万元</w:t>
      </w:r>
    </w:p>
    <w:tbl>
      <w:tblPr>
        <w:tblStyle w:val="13"/>
        <w:tblW w:w="13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4923"/>
        <w:gridCol w:w="2177"/>
        <w:gridCol w:w="1070"/>
        <w:gridCol w:w="1127"/>
        <w:gridCol w:w="1527"/>
        <w:gridCol w:w="1086"/>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16"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科目名称</w:t>
            </w:r>
          </w:p>
        </w:tc>
        <w:tc>
          <w:tcPr>
            <w:tcW w:w="217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spacing w:val="-17"/>
                <w:w w:val="100"/>
                <w:kern w:val="0"/>
                <w:sz w:val="24"/>
                <w:szCs w:val="24"/>
                <w:highlight w:val="none"/>
                <w:lang w:val="en-US" w:eastAsia="zh-CN"/>
                <w14:textFill>
                  <w14:solidFill>
                    <w14:schemeClr w14:val="tx1"/>
                  </w14:solidFill>
                </w14:textFill>
              </w:rPr>
              <w:t>项目前期</w:t>
            </w:r>
            <w:r>
              <w:rPr>
                <w:rFonts w:hint="default" w:ascii="Times New Roman" w:hAnsi="Times New Roman" w:eastAsia="仿宋_GB2312" w:cs="Times New Roman"/>
                <w:b/>
                <w:color w:val="000000" w:themeColor="text1"/>
                <w:spacing w:val="-17"/>
                <w:w w:val="100"/>
                <w:kern w:val="0"/>
                <w:sz w:val="24"/>
                <w:szCs w:val="24"/>
                <w:highlight w:val="none"/>
                <w14:textFill>
                  <w14:solidFill>
                    <w14:schemeClr w14:val="tx1"/>
                  </w14:solidFill>
                </w14:textFill>
              </w:rPr>
              <w:t>已</w:t>
            </w:r>
            <w:r>
              <w:rPr>
                <w:rFonts w:hint="eastAsia" w:ascii="Times New Roman" w:hAnsi="Times New Roman" w:eastAsia="仿宋_GB2312" w:cs="Times New Roman"/>
                <w:b/>
                <w:color w:val="000000" w:themeColor="text1"/>
                <w:spacing w:val="-17"/>
                <w:w w:val="100"/>
                <w:kern w:val="0"/>
                <w:sz w:val="24"/>
                <w:szCs w:val="24"/>
                <w:highlight w:val="none"/>
                <w:lang w:val="en-US" w:eastAsia="zh-CN"/>
                <w14:textFill>
                  <w14:solidFill>
                    <w14:schemeClr w14:val="tx1"/>
                  </w14:solidFill>
                </w14:textFill>
              </w:rPr>
              <w:t>支出</w:t>
            </w:r>
            <w:r>
              <w:rPr>
                <w:rFonts w:hint="default" w:ascii="Times New Roman" w:hAnsi="Times New Roman" w:eastAsia="仿宋_GB2312" w:cs="Times New Roman"/>
                <w:b/>
                <w:color w:val="000000" w:themeColor="text1"/>
                <w:spacing w:val="-17"/>
                <w:w w:val="100"/>
                <w:kern w:val="0"/>
                <w:sz w:val="24"/>
                <w:szCs w:val="24"/>
                <w:highlight w:val="none"/>
                <w14:textFill>
                  <w14:solidFill>
                    <w14:schemeClr w14:val="tx1"/>
                  </w14:solidFill>
                </w14:textFill>
              </w:rPr>
              <w:t>经费</w:t>
            </w:r>
            <w:r>
              <w:rPr>
                <w:rFonts w:hint="default" w:ascii="Times New Roman" w:hAnsi="Times New Roman" w:eastAsia="仿宋_GB2312" w:cs="Times New Roman"/>
                <w:b/>
                <w:color w:val="000000" w:themeColor="text1"/>
                <w:spacing w:val="-17"/>
                <w:w w:val="100"/>
                <w:kern w:val="0"/>
                <w:sz w:val="24"/>
                <w:szCs w:val="24"/>
                <w:highlight w:val="none"/>
                <w:lang w:eastAsia="zh-CN"/>
                <w14:textFill>
                  <w14:solidFill>
                    <w14:schemeClr w14:val="tx1"/>
                  </w14:solidFill>
                </w14:textFill>
              </w:rPr>
              <w:t>（</w:t>
            </w:r>
            <w:r>
              <w:rPr>
                <w:rFonts w:hint="default" w:ascii="Times New Roman" w:hAnsi="Times New Roman" w:eastAsia="仿宋_GB2312" w:cs="Times New Roman"/>
                <w:b/>
                <w:color w:val="000000" w:themeColor="text1"/>
                <w:spacing w:val="-17"/>
                <w:w w:val="100"/>
                <w:kern w:val="0"/>
                <w:sz w:val="24"/>
                <w:szCs w:val="24"/>
                <w:highlight w:val="none"/>
                <w:lang w:val="en-US" w:eastAsia="zh-CN"/>
                <w14:textFill>
                  <w14:solidFill>
                    <w14:schemeClr w14:val="tx1"/>
                  </w14:solidFill>
                </w14:textFill>
              </w:rPr>
              <w:t>2019至2021年间）</w:t>
            </w: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2022年项目经费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预算</w:t>
            </w: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202</w:t>
            </w:r>
            <w:r>
              <w:rPr>
                <w:rFonts w:hint="default" w:ascii="Times New Roman" w:hAnsi="Times New Roman" w:eastAsia="仿宋_GB2312" w:cs="Times New Roman"/>
                <w:b/>
                <w:color w:val="000000" w:themeColor="text1"/>
                <w:kern w:val="0"/>
                <w:sz w:val="24"/>
                <w:szCs w:val="24"/>
                <w:highlight w:val="none"/>
                <w:lang w:val="en-US" w:eastAsia="zh-CN"/>
                <w14:textFill>
                  <w14:solidFill>
                    <w14:schemeClr w14:val="tx1"/>
                  </w14:solidFill>
                </w14:textFill>
              </w:rPr>
              <w:t>3</w:t>
            </w: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年项目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经费预算</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6"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p>
        </w:tc>
        <w:tc>
          <w:tcPr>
            <w:tcW w:w="217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default" w:ascii="Times New Roman" w:hAnsi="Times New Roman" w:eastAsia="仿宋_GB2312" w:cs="Times New Roman"/>
                <w:b/>
                <w:color w:val="000000" w:themeColor="text1"/>
                <w:kern w:val="0"/>
                <w:sz w:val="24"/>
                <w:szCs w:val="24"/>
                <w:highlight w:val="none"/>
                <w:lang w:val="en-US" w:eastAsia="zh-CN"/>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中央引导资金</w:t>
            </w: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其他来源资金</w:t>
            </w: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其他来源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资金</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经费支出</w:t>
            </w: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一、技术研发经费支出（金额合计）</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（一）直接费用</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Times New Roman" w:hAnsi="Times New Roman" w:eastAsia="仿宋"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
                <w:color w:val="000000"/>
                <w:kern w:val="0"/>
                <w:sz w:val="20"/>
                <w:szCs w:val="21"/>
              </w:rPr>
              <w:t>1</w:t>
            </w:r>
            <w:r>
              <w:rPr>
                <w:rFonts w:hint="eastAsia" w:ascii="Times New Roman" w:hAnsi="Times New Roman" w:eastAsia="仿宋"/>
                <w:b/>
                <w:bCs/>
                <w:color w:val="000000"/>
                <w:kern w:val="0"/>
                <w:sz w:val="20"/>
                <w:szCs w:val="21"/>
                <w:lang w:val="en-US" w:eastAsia="zh-CN"/>
              </w:rPr>
              <w:t>.</w:t>
            </w:r>
            <w:r>
              <w:rPr>
                <w:rFonts w:hint="default" w:ascii="Times New Roman" w:hAnsi="Times New Roman" w:eastAsia="仿宋"/>
                <w:b/>
                <w:bCs/>
                <w:color w:val="000000"/>
                <w:kern w:val="0"/>
                <w:sz w:val="20"/>
                <w:szCs w:val="21"/>
              </w:rPr>
              <w:t>设备费</w:t>
            </w:r>
            <w:r>
              <w:rPr>
                <w:rFonts w:hint="eastAsia" w:ascii="Times New Roman" w:hAnsi="Times New Roman" w:eastAsia="仿宋"/>
                <w:color w:val="000000"/>
                <w:kern w:val="0"/>
                <w:sz w:val="20"/>
                <w:szCs w:val="21"/>
              </w:rPr>
              <w:t>（项目实施过程中购置或试制专用仪器设备，对现有仪器设备进行升级改造，以及租赁外单位仪器设备而发生的费用。计算类仪器设备和软件工具可在设备费科目列支。严格控制设备购置，鼓励开放共享、自主研制、租赁专用仪器设备以及对现有仪器设备进行升级改造，避免重复购置）</w:t>
            </w:r>
            <w:r>
              <w:rPr>
                <w:rFonts w:hint="eastAsia" w:ascii="Times New Roman" w:hAnsi="Times New Roman" w:eastAsia="仿宋"/>
                <w:color w:val="000000"/>
                <w:kern w:val="0"/>
                <w:sz w:val="20"/>
                <w:szCs w:val="21"/>
                <w:lang w:eastAsia="zh-CN"/>
              </w:rPr>
              <w:t>。</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
                <w:b/>
                <w:bCs/>
                <w:color w:val="auto"/>
                <w:kern w:val="0"/>
                <w:sz w:val="20"/>
                <w:szCs w:val="21"/>
              </w:rPr>
              <w:t>2</w:t>
            </w:r>
            <w:r>
              <w:rPr>
                <w:rFonts w:hint="eastAsia" w:ascii="Times New Roman" w:hAnsi="Times New Roman" w:eastAsia="仿宋"/>
                <w:b/>
                <w:bCs/>
                <w:color w:val="auto"/>
                <w:kern w:val="0"/>
                <w:sz w:val="20"/>
                <w:szCs w:val="21"/>
                <w:lang w:val="en-US" w:eastAsia="zh-CN"/>
              </w:rPr>
              <w:t>.</w:t>
            </w:r>
            <w:r>
              <w:rPr>
                <w:rFonts w:hint="eastAsia" w:ascii="Times New Roman" w:hAnsi="Times New Roman" w:eastAsia="仿宋"/>
                <w:b/>
                <w:bCs/>
                <w:color w:val="000000"/>
                <w:kern w:val="0"/>
                <w:sz w:val="20"/>
                <w:szCs w:val="21"/>
                <w:lang w:val="en-US" w:eastAsia="zh-CN"/>
              </w:rPr>
              <w:t>业务费</w:t>
            </w:r>
            <w:r>
              <w:rPr>
                <w:rFonts w:hint="eastAsia" w:ascii="Times New Roman" w:hAnsi="Times New Roman" w:eastAsia="仿宋"/>
                <w:color w:val="000000"/>
                <w:kern w:val="0"/>
                <w:sz w:val="20"/>
                <w:szCs w:val="21"/>
              </w:rPr>
              <w:t>（项目实施过程中消耗的各种材料、辅助材料等低值易耗品的采购、运输、装卸、整理等费用，发生的测试化验加工、燃料动力、出版/文献/信息传播/知识产权事务、会议/差旅/国际合作交流等费用，以及其他相关支出</w:t>
            </w:r>
            <w:r>
              <w:rPr>
                <w:rFonts w:hint="eastAsia" w:ascii="Times New Roman" w:hAnsi="Times New Roman" w:eastAsia="仿宋"/>
                <w:color w:val="000000"/>
                <w:kern w:val="0"/>
                <w:sz w:val="20"/>
                <w:szCs w:val="21"/>
                <w:lang w:eastAsia="zh-CN"/>
              </w:rPr>
              <w:t>）</w:t>
            </w:r>
            <w:r>
              <w:rPr>
                <w:rFonts w:hint="eastAsia" w:ascii="Times New Roman" w:hAnsi="Times New Roman" w:eastAsia="仿宋"/>
                <w:color w:val="000000"/>
                <w:kern w:val="0"/>
                <w:sz w:val="20"/>
                <w:szCs w:val="21"/>
              </w:rPr>
              <w:t>。</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Times New Roman" w:hAnsi="Times New Roman" w:eastAsia="仿宋" w:cs="Times New Roman"/>
                <w:color w:val="000000" w:themeColor="text1"/>
                <w:kern w:val="0"/>
                <w:sz w:val="24"/>
                <w:szCs w:val="24"/>
                <w:highlight w:val="none"/>
                <w:lang w:eastAsia="zh-CN"/>
                <w14:textFill>
                  <w14:solidFill>
                    <w14:schemeClr w14:val="tx1"/>
                  </w14:solidFill>
                </w14:textFill>
              </w:rPr>
            </w:pPr>
            <w:r>
              <w:rPr>
                <w:rFonts w:hint="eastAsia" w:ascii="Times New Roman" w:hAnsi="Times New Roman" w:eastAsia="仿宋"/>
                <w:b/>
                <w:bCs/>
                <w:color w:val="000000"/>
                <w:kern w:val="0"/>
                <w:sz w:val="20"/>
                <w:szCs w:val="21"/>
                <w:lang w:val="en-US" w:eastAsia="zh-CN"/>
              </w:rPr>
              <w:t>3.</w:t>
            </w:r>
            <w:r>
              <w:rPr>
                <w:rFonts w:hint="default" w:ascii="Times New Roman" w:hAnsi="Times New Roman" w:eastAsia="仿宋"/>
                <w:b/>
                <w:bCs/>
                <w:color w:val="000000"/>
                <w:kern w:val="0"/>
                <w:sz w:val="20"/>
                <w:szCs w:val="21"/>
              </w:rPr>
              <w:t>劳务费</w:t>
            </w:r>
            <w:r>
              <w:rPr>
                <w:rFonts w:hint="eastAsia" w:ascii="Times New Roman" w:hAnsi="Times New Roman" w:eastAsia="仿宋"/>
                <w:color w:val="000000"/>
                <w:kern w:val="0"/>
                <w:sz w:val="20"/>
                <w:szCs w:val="21"/>
              </w:rPr>
              <w:t>（项目实施过程中支付给参与项目研究的研究生、博士后、访问学者以及项目聘用的研究人员、科研辅助人员等的劳务性费用，以及支付给临时聘请的咨询专家的费用等</w:t>
            </w:r>
            <w:r>
              <w:rPr>
                <w:rFonts w:hint="eastAsia" w:ascii="Times New Roman" w:hAnsi="Times New Roman" w:eastAsia="仿宋"/>
                <w:color w:val="000000"/>
                <w:kern w:val="0"/>
                <w:sz w:val="20"/>
                <w:szCs w:val="21"/>
                <w:lang w:eastAsia="zh-CN"/>
              </w:rPr>
              <w:t>）。</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rPr>
            </w:pPr>
          </w:p>
          <w:p>
            <w:pPr>
              <w:pStyle w:val="3"/>
              <w:keepNext w:val="0"/>
              <w:keepLines w:val="0"/>
              <w:suppressLineNumbers w:val="0"/>
              <w:spacing w:before="0" w:beforeAutospacing="0" w:afterAutospacing="0"/>
              <w:ind w:left="0" w:leftChars="0" w:right="0" w:firstLine="0" w:firstLineChars="0"/>
              <w:rPr>
                <w:rFonts w:hint="default"/>
              </w:rPr>
            </w:pPr>
          </w:p>
        </w:tc>
        <w:tc>
          <w:tcPr>
            <w:tcW w:w="1070" w:type="dxa"/>
            <w:vAlign w:val="center"/>
          </w:tcPr>
          <w:p>
            <w:pPr>
              <w:keepNext w:val="0"/>
              <w:keepLines w:val="0"/>
              <w:pageBreakBefore w:val="0"/>
              <w:widowControl w:val="0"/>
              <w:suppressLineNumbers w:val="0"/>
              <w:tabs>
                <w:tab w:val="left" w:pos="1080"/>
              </w:tabs>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tabs>
                <w:tab w:val="left" w:pos="1080"/>
              </w:tabs>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tabs>
                <w:tab w:val="left" w:pos="1080"/>
              </w:tabs>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tabs>
                <w:tab w:val="left" w:pos="1080"/>
              </w:tabs>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（二）间接费用</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经费支出</w:t>
            </w: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二、科技应用推广、服务、活动等经费支出（金额合计）</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（一）技术引进费</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其中：1、技术成果引进费用</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2、其他技术引进费用</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（二）技术应用示范费</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（三）其他支出</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三、其他</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合计</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经费来源</w:t>
            </w: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科目名称</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spacing w:val="-17"/>
                <w:kern w:val="0"/>
                <w:sz w:val="24"/>
                <w:szCs w:val="24"/>
                <w:highlight w:val="none"/>
                <w:lang w:eastAsia="zh-CN"/>
                <w14:textFill>
                  <w14:solidFill>
                    <w14:schemeClr w14:val="tx1"/>
                  </w14:solidFill>
                </w14:textFill>
              </w:rPr>
              <w:t>项目前期</w:t>
            </w:r>
            <w:r>
              <w:rPr>
                <w:rFonts w:hint="default" w:ascii="Times New Roman" w:hAnsi="Times New Roman" w:eastAsia="仿宋_GB2312" w:cs="Times New Roman"/>
                <w:b/>
                <w:color w:val="000000" w:themeColor="text1"/>
                <w:spacing w:val="-17"/>
                <w:kern w:val="0"/>
                <w:sz w:val="24"/>
                <w:szCs w:val="24"/>
                <w:highlight w:val="none"/>
                <w14:textFill>
                  <w14:solidFill>
                    <w14:schemeClr w14:val="tx1"/>
                  </w14:solidFill>
                </w14:textFill>
              </w:rPr>
              <w:t>已到位经费</w:t>
            </w:r>
            <w:r>
              <w:rPr>
                <w:rFonts w:hint="default" w:ascii="Times New Roman" w:hAnsi="Times New Roman" w:eastAsia="仿宋_GB2312" w:cs="Times New Roman"/>
                <w:b/>
                <w:color w:val="000000" w:themeColor="text1"/>
                <w:spacing w:val="-17"/>
                <w:kern w:val="0"/>
                <w:sz w:val="24"/>
                <w:szCs w:val="24"/>
                <w:highlight w:val="none"/>
                <w:lang w:eastAsia="zh-CN"/>
                <w14:textFill>
                  <w14:solidFill>
                    <w14:schemeClr w14:val="tx1"/>
                  </w14:solidFill>
                </w14:textFill>
              </w:rPr>
              <w:t>（</w:t>
            </w:r>
            <w:r>
              <w:rPr>
                <w:rFonts w:hint="default" w:ascii="Times New Roman" w:hAnsi="Times New Roman" w:eastAsia="仿宋_GB2312" w:cs="Times New Roman"/>
                <w:b/>
                <w:color w:val="000000" w:themeColor="text1"/>
                <w:spacing w:val="-17"/>
                <w:kern w:val="0"/>
                <w:sz w:val="24"/>
                <w:szCs w:val="24"/>
                <w:highlight w:val="none"/>
                <w:lang w:val="en-US" w:eastAsia="zh-CN"/>
                <w14:textFill>
                  <w14:solidFill>
                    <w14:schemeClr w14:val="tx1"/>
                  </w14:solidFill>
                </w14:textFill>
              </w:rPr>
              <w:t>2019-2021年间）</w:t>
            </w: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t>2022年项目经费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t>预算</w:t>
            </w: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t>202</w:t>
            </w:r>
            <w:r>
              <w:rPr>
                <w:rFonts w:hint="default" w:ascii="Times New Roman" w:hAnsi="Times New Roman" w:eastAsia="仿宋_GB2312" w:cs="Times New Roman"/>
                <w:b/>
                <w:color w:val="000000" w:themeColor="text1"/>
                <w:spacing w:val="-8"/>
                <w:kern w:val="0"/>
                <w:sz w:val="24"/>
                <w:szCs w:val="24"/>
                <w:highlight w:val="none"/>
                <w:lang w:val="en-US" w:eastAsia="zh-CN"/>
                <w14:textFill>
                  <w14:solidFill>
                    <w14:schemeClr w14:val="tx1"/>
                  </w14:solidFill>
                </w14:textFill>
              </w:rPr>
              <w:t>3</w:t>
            </w:r>
            <w:r>
              <w:rPr>
                <w:rFonts w:hint="default" w:ascii="Times New Roman" w:hAnsi="Times New Roman" w:eastAsia="仿宋_GB2312" w:cs="Times New Roman"/>
                <w:b/>
                <w:color w:val="000000" w:themeColor="text1"/>
                <w:spacing w:val="-8"/>
                <w:kern w:val="0"/>
                <w:sz w:val="24"/>
                <w:szCs w:val="24"/>
                <w:highlight w:val="none"/>
                <w14:textFill>
                  <w14:solidFill>
                    <w14:schemeClr w14:val="tx1"/>
                  </w14:solidFill>
                </w14:textFill>
              </w:rPr>
              <w:t>年项目经费预算</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一、自筹经费</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（一）申报单位自有资金</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（二）合作单位自有资金</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（三）促进科技投融资金额</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（四）其他渠道资金</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经费来源</w:t>
            </w: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二、财政经费</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（一）省级以上财政专项资金</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（二）市县（区）财政经费</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三、申请中央引导地方科技发展资金</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w:t>
            </w: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p>
        </w:tc>
        <w:tc>
          <w:tcPr>
            <w:tcW w:w="49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合计</w:t>
            </w:r>
          </w:p>
        </w:tc>
        <w:tc>
          <w:tcPr>
            <w:tcW w:w="21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1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5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9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hanging="108"/>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项目投入情况</w:t>
            </w:r>
          </w:p>
        </w:tc>
        <w:tc>
          <w:tcPr>
            <w:tcW w:w="11915"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t>项目总投入：          万元，其中研发费用:</w:t>
            </w:r>
            <w:r>
              <w:rPr>
                <w:rFonts w:hint="default" w:ascii="Times New Roman" w:hAnsi="Times New Roman" w:eastAsia="仿宋_GB2312" w:cs="Times New Roman"/>
                <w:bCs/>
                <w:color w:val="000000" w:themeColor="text1"/>
                <w:kern w:val="0"/>
                <w:sz w:val="24"/>
                <w:szCs w:val="24"/>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3"/>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t>企业经营及研发相关数据</w:t>
            </w:r>
          </w:p>
        </w:tc>
        <w:tc>
          <w:tcPr>
            <w:tcW w:w="11915"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企业上年末净资产：</w:t>
            </w:r>
            <w:r>
              <w:rPr>
                <w:rFonts w:hint="default" w:ascii="Times New Roman" w:hAnsi="Times New Roman" w:eastAsia="仿宋_GB2312" w:cs="Times New Roman"/>
                <w:color w:val="000000" w:themeColor="text1"/>
                <w:kern w:val="0"/>
                <w:sz w:val="24"/>
                <w:szCs w:val="24"/>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p>
        </w:tc>
        <w:tc>
          <w:tcPr>
            <w:tcW w:w="11915"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企业上年度资产负债率：</w:t>
            </w:r>
            <w:r>
              <w:rPr>
                <w:rFonts w:hint="default" w:ascii="Times New Roman" w:hAnsi="Times New Roman" w:eastAsia="仿宋_GB2312" w:cs="Times New Roman"/>
                <w:color w:val="000000" w:themeColor="text1"/>
                <w:kern w:val="0"/>
                <w:sz w:val="24"/>
                <w:szCs w:val="24"/>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p>
        </w:tc>
        <w:tc>
          <w:tcPr>
            <w:tcW w:w="11915" w:type="dxa"/>
            <w:gridSpan w:val="7"/>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企业上年度主营业务收入：</w:t>
            </w:r>
            <w:r>
              <w:rPr>
                <w:rFonts w:hint="default" w:ascii="Times New Roman" w:hAnsi="Times New Roman" w:eastAsia="仿宋_GB2312" w:cs="Times New Roman"/>
                <w:color w:val="000000" w:themeColor="text1"/>
                <w:kern w:val="0"/>
                <w:sz w:val="24"/>
                <w:szCs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3708"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w:t>
            </w: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负</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责人(签名)：</w:t>
            </w:r>
          </w:p>
        </w:tc>
      </w:tr>
    </w:tbl>
    <w:p>
      <w:pPr>
        <w:widowControl/>
        <w:shd w:val="clear" w:color="auto" w:fill="FFFFFF"/>
        <w:ind w:firstLine="0"/>
        <w:jc w:val="center"/>
        <w:rPr>
          <w:rFonts w:hint="default" w:ascii="Times New Roman" w:hAnsi="Times New Roman" w:eastAsia="仿宋" w:cs="Times New Roman"/>
          <w:color w:val="000000" w:themeColor="text1"/>
          <w:sz w:val="32"/>
          <w:szCs w:val="32"/>
          <w:highlight w:val="none"/>
          <w14:textFill>
            <w14:solidFill>
              <w14:schemeClr w14:val="tx1"/>
            </w14:solidFill>
          </w14:textFill>
        </w:rPr>
        <w:sectPr>
          <w:pgSz w:w="16838" w:h="11906" w:orient="landscape"/>
          <w:pgMar w:top="1587" w:right="2098" w:bottom="1474" w:left="1814" w:header="851" w:footer="992" w:gutter="0"/>
          <w:pgNumType w:fmt="decimal"/>
          <w:cols w:space="0" w:num="1"/>
          <w:rtlGutter w:val="0"/>
          <w:docGrid w:type="lines" w:linePitch="315" w:charSpace="0"/>
        </w:sect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0"/>
        <w:jc w:val="left"/>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附件6</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0"/>
        <w:jc w:val="center"/>
        <w:textAlignment w:val="auto"/>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项目推荐汇总表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0"/>
        <w:jc w:val="righ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单位：万元</w:t>
      </w:r>
    </w:p>
    <w:tbl>
      <w:tblPr>
        <w:tblStyle w:val="13"/>
        <w:tblW w:w="14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07"/>
        <w:gridCol w:w="1412"/>
        <w:gridCol w:w="1669"/>
        <w:gridCol w:w="2790"/>
        <w:gridCol w:w="5299"/>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序号</w:t>
            </w:r>
          </w:p>
        </w:tc>
        <w:tc>
          <w:tcPr>
            <w:tcW w:w="13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项目名称</w:t>
            </w:r>
          </w:p>
        </w:tc>
        <w:tc>
          <w:tcPr>
            <w:tcW w:w="14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申请单位</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申请经费支持额度</w:t>
            </w:r>
          </w:p>
        </w:tc>
        <w:tc>
          <w:tcPr>
            <w:tcW w:w="27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支持方式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（直接补助/后补助/以奖代补）</w:t>
            </w:r>
          </w:p>
        </w:tc>
        <w:tc>
          <w:tcPr>
            <w:tcW w:w="52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项目类别（科技成果转移转化/乡村振兴/跨区域</w:t>
            </w: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研发合作</w:t>
            </w: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/自由探索类）</w:t>
            </w:r>
          </w:p>
        </w:tc>
        <w:tc>
          <w:tcPr>
            <w:tcW w:w="168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3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7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2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68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keepNext w:val="0"/>
        <w:keepLines w:val="0"/>
        <w:pageBreakBefore w:val="0"/>
        <w:widowControl w:val="0"/>
        <w:shd w:val="clear" w:color="auto" w:fill="FFFFFF"/>
        <w:kinsoku/>
        <w:wordWrap/>
        <w:overflowPunct/>
        <w:topLinePunct w:val="0"/>
        <w:autoSpaceDE/>
        <w:autoSpaceDN/>
        <w:bidi w:val="0"/>
        <w:adjustRightInd/>
        <w:snapToGrid/>
        <w:spacing w:before="159" w:beforeLines="50"/>
        <w:ind w:firstLine="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推荐单位联系人：                                联系方式（手机）：</w:t>
      </w:r>
    </w:p>
    <w:p>
      <w:pPr>
        <w:ind w:firstLine="0"/>
        <w:jc w:val="left"/>
        <w:rPr>
          <w:rFonts w:hint="default" w:ascii="Times New Roman" w:hAnsi="Times New Roman" w:eastAsia="仿宋" w:cs="Times New Roman"/>
          <w:color w:val="000000" w:themeColor="text1"/>
          <w:sz w:val="32"/>
          <w:szCs w:val="32"/>
          <w:highlight w:val="none"/>
          <w14:textFill>
            <w14:solidFill>
              <w14:schemeClr w14:val="tx1"/>
            </w14:solidFill>
          </w14:textFill>
        </w:rPr>
      </w:pPr>
    </w:p>
    <w:sectPr>
      <w:footerReference r:id="rId4" w:type="default"/>
      <w:pgSz w:w="16838" w:h="11906" w:orient="landscape"/>
      <w:pgMar w:top="1587" w:right="2098" w:bottom="1474" w:left="181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ind w:left="0" w:leftChars="0" w:firstLine="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33 -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33 -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8006CD"/>
    <w:multiLevelType w:val="singleLevel"/>
    <w:tmpl w:val="EA8006CD"/>
    <w:lvl w:ilvl="0" w:tentative="0">
      <w:start w:val="10"/>
      <w:numFmt w:val="chineseCounting"/>
      <w:suff w:val="nothing"/>
      <w:lvlText w:val="%1、"/>
      <w:lvlJc w:val="left"/>
      <w:rPr>
        <w:rFonts w:hint="eastAsia" w:cs="Times New Roman"/>
      </w:rPr>
    </w:lvl>
  </w:abstractNum>
  <w:abstractNum w:abstractNumId="1">
    <w:nsid w:val="FC580CD8"/>
    <w:multiLevelType w:val="singleLevel"/>
    <w:tmpl w:val="FC580CD8"/>
    <w:lvl w:ilvl="0" w:tentative="0">
      <w:start w:val="2"/>
      <w:numFmt w:val="decimal"/>
      <w:suff w:val="space"/>
      <w:lvlText w:val="%1."/>
      <w:lvlJc w:val="left"/>
    </w:lvl>
  </w:abstractNum>
  <w:abstractNum w:abstractNumId="2">
    <w:nsid w:val="69E5BCAE"/>
    <w:multiLevelType w:val="singleLevel"/>
    <w:tmpl w:val="69E5BCAE"/>
    <w:lvl w:ilvl="0" w:tentative="0">
      <w:start w:val="2"/>
      <w:numFmt w:val="decimal"/>
      <w:suff w:val="space"/>
      <w:lvlText w:val="%1."/>
      <w:lvlJc w:val="left"/>
    </w:lvl>
  </w:abstractNum>
  <w:abstractNum w:abstractNumId="3">
    <w:nsid w:val="7360A6EA"/>
    <w:multiLevelType w:val="singleLevel"/>
    <w:tmpl w:val="7360A6EA"/>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B"/>
    <w:rsid w:val="000038CB"/>
    <w:rsid w:val="00003A72"/>
    <w:rsid w:val="00025945"/>
    <w:rsid w:val="00026F4E"/>
    <w:rsid w:val="0004313D"/>
    <w:rsid w:val="0004673F"/>
    <w:rsid w:val="00055230"/>
    <w:rsid w:val="0006506C"/>
    <w:rsid w:val="00066B2C"/>
    <w:rsid w:val="00074B05"/>
    <w:rsid w:val="00076CE5"/>
    <w:rsid w:val="00086E6C"/>
    <w:rsid w:val="00096215"/>
    <w:rsid w:val="000A1A20"/>
    <w:rsid w:val="000A7B26"/>
    <w:rsid w:val="000B0FA8"/>
    <w:rsid w:val="000B2991"/>
    <w:rsid w:val="000B2FD6"/>
    <w:rsid w:val="000B4B09"/>
    <w:rsid w:val="000B76C8"/>
    <w:rsid w:val="000D0E58"/>
    <w:rsid w:val="000D70F2"/>
    <w:rsid w:val="000D7521"/>
    <w:rsid w:val="000E0A5C"/>
    <w:rsid w:val="000E7BEA"/>
    <w:rsid w:val="000F0C05"/>
    <w:rsid w:val="000F2F8B"/>
    <w:rsid w:val="000F65A0"/>
    <w:rsid w:val="00100D16"/>
    <w:rsid w:val="0011137D"/>
    <w:rsid w:val="00113CFF"/>
    <w:rsid w:val="0011563C"/>
    <w:rsid w:val="001326CE"/>
    <w:rsid w:val="0013324A"/>
    <w:rsid w:val="0013534E"/>
    <w:rsid w:val="00142EC8"/>
    <w:rsid w:val="001511F1"/>
    <w:rsid w:val="0015446B"/>
    <w:rsid w:val="001564E1"/>
    <w:rsid w:val="00160664"/>
    <w:rsid w:val="00161A88"/>
    <w:rsid w:val="00180BB2"/>
    <w:rsid w:val="0018214B"/>
    <w:rsid w:val="0018279D"/>
    <w:rsid w:val="001857D7"/>
    <w:rsid w:val="00191853"/>
    <w:rsid w:val="001A331F"/>
    <w:rsid w:val="001A3A19"/>
    <w:rsid w:val="001B31D7"/>
    <w:rsid w:val="001D42A4"/>
    <w:rsid w:val="001D48D9"/>
    <w:rsid w:val="001D6319"/>
    <w:rsid w:val="001D71E6"/>
    <w:rsid w:val="001E4950"/>
    <w:rsid w:val="00201B1C"/>
    <w:rsid w:val="00205658"/>
    <w:rsid w:val="002224D7"/>
    <w:rsid w:val="00223D0D"/>
    <w:rsid w:val="00226723"/>
    <w:rsid w:val="00226E03"/>
    <w:rsid w:val="00236581"/>
    <w:rsid w:val="00237CD3"/>
    <w:rsid w:val="00242148"/>
    <w:rsid w:val="00245C2D"/>
    <w:rsid w:val="002567C3"/>
    <w:rsid w:val="00257358"/>
    <w:rsid w:val="00257DCD"/>
    <w:rsid w:val="00266407"/>
    <w:rsid w:val="002733CA"/>
    <w:rsid w:val="00285F27"/>
    <w:rsid w:val="002932E1"/>
    <w:rsid w:val="002A57AE"/>
    <w:rsid w:val="002B5417"/>
    <w:rsid w:val="002B591A"/>
    <w:rsid w:val="002C1BBE"/>
    <w:rsid w:val="002C1F3A"/>
    <w:rsid w:val="002C2F2C"/>
    <w:rsid w:val="002D63B3"/>
    <w:rsid w:val="002E65BB"/>
    <w:rsid w:val="002F5C1A"/>
    <w:rsid w:val="00307F0D"/>
    <w:rsid w:val="00314845"/>
    <w:rsid w:val="00315B64"/>
    <w:rsid w:val="00320013"/>
    <w:rsid w:val="00326323"/>
    <w:rsid w:val="00326509"/>
    <w:rsid w:val="003410CE"/>
    <w:rsid w:val="003429D3"/>
    <w:rsid w:val="00342B68"/>
    <w:rsid w:val="00352FC8"/>
    <w:rsid w:val="003631DB"/>
    <w:rsid w:val="00363554"/>
    <w:rsid w:val="003638C0"/>
    <w:rsid w:val="0036476E"/>
    <w:rsid w:val="00370ED4"/>
    <w:rsid w:val="00376259"/>
    <w:rsid w:val="00376563"/>
    <w:rsid w:val="0037792B"/>
    <w:rsid w:val="003824DC"/>
    <w:rsid w:val="00382C11"/>
    <w:rsid w:val="003969E5"/>
    <w:rsid w:val="003A4EA7"/>
    <w:rsid w:val="003B096A"/>
    <w:rsid w:val="003B16A9"/>
    <w:rsid w:val="003B7B63"/>
    <w:rsid w:val="003C5B62"/>
    <w:rsid w:val="003D2402"/>
    <w:rsid w:val="003D3617"/>
    <w:rsid w:val="003F36F2"/>
    <w:rsid w:val="003F5D9B"/>
    <w:rsid w:val="003F68EF"/>
    <w:rsid w:val="004012D8"/>
    <w:rsid w:val="004114BF"/>
    <w:rsid w:val="00416E8D"/>
    <w:rsid w:val="00434D3B"/>
    <w:rsid w:val="00453556"/>
    <w:rsid w:val="00462D8E"/>
    <w:rsid w:val="004814D0"/>
    <w:rsid w:val="00482A67"/>
    <w:rsid w:val="004A114E"/>
    <w:rsid w:val="004A3585"/>
    <w:rsid w:val="004B02F6"/>
    <w:rsid w:val="004B0773"/>
    <w:rsid w:val="004B0A48"/>
    <w:rsid w:val="004C2975"/>
    <w:rsid w:val="004C3020"/>
    <w:rsid w:val="004C6ED3"/>
    <w:rsid w:val="004F5015"/>
    <w:rsid w:val="004F61A2"/>
    <w:rsid w:val="0050114E"/>
    <w:rsid w:val="00503ECD"/>
    <w:rsid w:val="00510789"/>
    <w:rsid w:val="00514ACA"/>
    <w:rsid w:val="0051526C"/>
    <w:rsid w:val="005340C0"/>
    <w:rsid w:val="005363A1"/>
    <w:rsid w:val="00537025"/>
    <w:rsid w:val="00551B62"/>
    <w:rsid w:val="00553DDA"/>
    <w:rsid w:val="00577C4B"/>
    <w:rsid w:val="0058699C"/>
    <w:rsid w:val="0059165D"/>
    <w:rsid w:val="0059789B"/>
    <w:rsid w:val="005A08A1"/>
    <w:rsid w:val="005A7935"/>
    <w:rsid w:val="005B5F5E"/>
    <w:rsid w:val="005B6608"/>
    <w:rsid w:val="005D267E"/>
    <w:rsid w:val="005D4965"/>
    <w:rsid w:val="005E022A"/>
    <w:rsid w:val="005E1749"/>
    <w:rsid w:val="005E3F7E"/>
    <w:rsid w:val="005F076D"/>
    <w:rsid w:val="00601239"/>
    <w:rsid w:val="00602D6E"/>
    <w:rsid w:val="00603A73"/>
    <w:rsid w:val="0060599D"/>
    <w:rsid w:val="00610A42"/>
    <w:rsid w:val="0061381E"/>
    <w:rsid w:val="006214DE"/>
    <w:rsid w:val="0062498C"/>
    <w:rsid w:val="00634389"/>
    <w:rsid w:val="006349A2"/>
    <w:rsid w:val="00636BD9"/>
    <w:rsid w:val="006404A9"/>
    <w:rsid w:val="0064080D"/>
    <w:rsid w:val="00647D22"/>
    <w:rsid w:val="00656393"/>
    <w:rsid w:val="00661D4C"/>
    <w:rsid w:val="0066569D"/>
    <w:rsid w:val="006729C8"/>
    <w:rsid w:val="006760E9"/>
    <w:rsid w:val="00683C26"/>
    <w:rsid w:val="00684D70"/>
    <w:rsid w:val="006930C6"/>
    <w:rsid w:val="00696FC0"/>
    <w:rsid w:val="006A013E"/>
    <w:rsid w:val="006A5D3E"/>
    <w:rsid w:val="006B329F"/>
    <w:rsid w:val="006B754B"/>
    <w:rsid w:val="006C489B"/>
    <w:rsid w:val="006D31F2"/>
    <w:rsid w:val="006E0B22"/>
    <w:rsid w:val="006E4C87"/>
    <w:rsid w:val="006E6E3E"/>
    <w:rsid w:val="006F1B8B"/>
    <w:rsid w:val="006F352E"/>
    <w:rsid w:val="006F35AE"/>
    <w:rsid w:val="006F65AA"/>
    <w:rsid w:val="00702C84"/>
    <w:rsid w:val="0073070A"/>
    <w:rsid w:val="007308CE"/>
    <w:rsid w:val="007347D4"/>
    <w:rsid w:val="00735F05"/>
    <w:rsid w:val="0073651C"/>
    <w:rsid w:val="00745859"/>
    <w:rsid w:val="00765812"/>
    <w:rsid w:val="007708B6"/>
    <w:rsid w:val="00774F50"/>
    <w:rsid w:val="007761B4"/>
    <w:rsid w:val="007803A7"/>
    <w:rsid w:val="007876DE"/>
    <w:rsid w:val="00790079"/>
    <w:rsid w:val="0079068E"/>
    <w:rsid w:val="00792E17"/>
    <w:rsid w:val="00797452"/>
    <w:rsid w:val="007A2C81"/>
    <w:rsid w:val="007B0887"/>
    <w:rsid w:val="007B0A51"/>
    <w:rsid w:val="007B19AA"/>
    <w:rsid w:val="007B3E9E"/>
    <w:rsid w:val="007B5F8A"/>
    <w:rsid w:val="007C655B"/>
    <w:rsid w:val="007D0214"/>
    <w:rsid w:val="007D4B26"/>
    <w:rsid w:val="007F5BE9"/>
    <w:rsid w:val="00807863"/>
    <w:rsid w:val="00825B22"/>
    <w:rsid w:val="0083185B"/>
    <w:rsid w:val="008443B7"/>
    <w:rsid w:val="00864312"/>
    <w:rsid w:val="00864A04"/>
    <w:rsid w:val="00870D80"/>
    <w:rsid w:val="008714F7"/>
    <w:rsid w:val="00874C90"/>
    <w:rsid w:val="00887518"/>
    <w:rsid w:val="00896264"/>
    <w:rsid w:val="008A4D75"/>
    <w:rsid w:val="008A5CF3"/>
    <w:rsid w:val="008B15FC"/>
    <w:rsid w:val="008C58E7"/>
    <w:rsid w:val="008E4187"/>
    <w:rsid w:val="008E4EB6"/>
    <w:rsid w:val="008E68BD"/>
    <w:rsid w:val="008E6B53"/>
    <w:rsid w:val="008E6C04"/>
    <w:rsid w:val="008F45C5"/>
    <w:rsid w:val="00900F54"/>
    <w:rsid w:val="00911AF3"/>
    <w:rsid w:val="009161D2"/>
    <w:rsid w:val="00920402"/>
    <w:rsid w:val="00925B44"/>
    <w:rsid w:val="00932848"/>
    <w:rsid w:val="00933234"/>
    <w:rsid w:val="00933B3B"/>
    <w:rsid w:val="00934DA5"/>
    <w:rsid w:val="009654BE"/>
    <w:rsid w:val="00967015"/>
    <w:rsid w:val="00973EE5"/>
    <w:rsid w:val="009777FE"/>
    <w:rsid w:val="00987A2F"/>
    <w:rsid w:val="00994B3A"/>
    <w:rsid w:val="009A0DAF"/>
    <w:rsid w:val="009B0CC0"/>
    <w:rsid w:val="009B3FEB"/>
    <w:rsid w:val="009C2827"/>
    <w:rsid w:val="009D5E26"/>
    <w:rsid w:val="009E5E4C"/>
    <w:rsid w:val="009E7A0F"/>
    <w:rsid w:val="00A02AE2"/>
    <w:rsid w:val="00A07AEF"/>
    <w:rsid w:val="00A11C24"/>
    <w:rsid w:val="00A21653"/>
    <w:rsid w:val="00A21E7C"/>
    <w:rsid w:val="00A40621"/>
    <w:rsid w:val="00A41428"/>
    <w:rsid w:val="00A41B15"/>
    <w:rsid w:val="00A63CE4"/>
    <w:rsid w:val="00A73DCE"/>
    <w:rsid w:val="00A74411"/>
    <w:rsid w:val="00A77B80"/>
    <w:rsid w:val="00A820E0"/>
    <w:rsid w:val="00A85909"/>
    <w:rsid w:val="00A862CE"/>
    <w:rsid w:val="00A877B0"/>
    <w:rsid w:val="00AA185E"/>
    <w:rsid w:val="00AB6830"/>
    <w:rsid w:val="00AB6E0F"/>
    <w:rsid w:val="00AB772A"/>
    <w:rsid w:val="00AC3F1D"/>
    <w:rsid w:val="00AC5029"/>
    <w:rsid w:val="00AD6477"/>
    <w:rsid w:val="00AF21C4"/>
    <w:rsid w:val="00AF4458"/>
    <w:rsid w:val="00AF7689"/>
    <w:rsid w:val="00B210F6"/>
    <w:rsid w:val="00B37640"/>
    <w:rsid w:val="00B40616"/>
    <w:rsid w:val="00B40E3F"/>
    <w:rsid w:val="00B54B47"/>
    <w:rsid w:val="00B57F01"/>
    <w:rsid w:val="00B6141F"/>
    <w:rsid w:val="00B6241E"/>
    <w:rsid w:val="00B722C8"/>
    <w:rsid w:val="00B73F83"/>
    <w:rsid w:val="00B74A24"/>
    <w:rsid w:val="00B77922"/>
    <w:rsid w:val="00B844B0"/>
    <w:rsid w:val="00B94924"/>
    <w:rsid w:val="00B95EA6"/>
    <w:rsid w:val="00B976D4"/>
    <w:rsid w:val="00BA6D9F"/>
    <w:rsid w:val="00BB51D2"/>
    <w:rsid w:val="00BB6E5A"/>
    <w:rsid w:val="00BC3EE3"/>
    <w:rsid w:val="00BC3F01"/>
    <w:rsid w:val="00BC71FB"/>
    <w:rsid w:val="00BD230F"/>
    <w:rsid w:val="00C0752B"/>
    <w:rsid w:val="00C202E2"/>
    <w:rsid w:val="00C2030F"/>
    <w:rsid w:val="00C21171"/>
    <w:rsid w:val="00C52A69"/>
    <w:rsid w:val="00C538D4"/>
    <w:rsid w:val="00C55AAC"/>
    <w:rsid w:val="00C578CB"/>
    <w:rsid w:val="00C66EC0"/>
    <w:rsid w:val="00C773F1"/>
    <w:rsid w:val="00C77670"/>
    <w:rsid w:val="00C80C57"/>
    <w:rsid w:val="00C831AC"/>
    <w:rsid w:val="00C85AED"/>
    <w:rsid w:val="00C90748"/>
    <w:rsid w:val="00C97D0E"/>
    <w:rsid w:val="00CA1715"/>
    <w:rsid w:val="00CA232D"/>
    <w:rsid w:val="00CB795C"/>
    <w:rsid w:val="00CC1C6D"/>
    <w:rsid w:val="00CC6EBC"/>
    <w:rsid w:val="00CD280D"/>
    <w:rsid w:val="00CD3C5B"/>
    <w:rsid w:val="00CD75AA"/>
    <w:rsid w:val="00CE1C18"/>
    <w:rsid w:val="00CE4AF7"/>
    <w:rsid w:val="00CF76EF"/>
    <w:rsid w:val="00D0071B"/>
    <w:rsid w:val="00D00970"/>
    <w:rsid w:val="00D03010"/>
    <w:rsid w:val="00D10305"/>
    <w:rsid w:val="00D13B7F"/>
    <w:rsid w:val="00D141AE"/>
    <w:rsid w:val="00D24215"/>
    <w:rsid w:val="00D25EDE"/>
    <w:rsid w:val="00D27C9F"/>
    <w:rsid w:val="00D301EC"/>
    <w:rsid w:val="00D31B22"/>
    <w:rsid w:val="00D3421D"/>
    <w:rsid w:val="00D41CB8"/>
    <w:rsid w:val="00D51C65"/>
    <w:rsid w:val="00D53C4F"/>
    <w:rsid w:val="00D54531"/>
    <w:rsid w:val="00D61DA3"/>
    <w:rsid w:val="00D72DD0"/>
    <w:rsid w:val="00D72ED3"/>
    <w:rsid w:val="00D7532A"/>
    <w:rsid w:val="00D758EC"/>
    <w:rsid w:val="00D92ED9"/>
    <w:rsid w:val="00D950B4"/>
    <w:rsid w:val="00DB1DE9"/>
    <w:rsid w:val="00DB2CE0"/>
    <w:rsid w:val="00DD5B19"/>
    <w:rsid w:val="00DE2D1A"/>
    <w:rsid w:val="00DF3F41"/>
    <w:rsid w:val="00DF4AD8"/>
    <w:rsid w:val="00DF7688"/>
    <w:rsid w:val="00DF7DCE"/>
    <w:rsid w:val="00E06550"/>
    <w:rsid w:val="00E1371F"/>
    <w:rsid w:val="00E236DC"/>
    <w:rsid w:val="00E25D72"/>
    <w:rsid w:val="00E3184D"/>
    <w:rsid w:val="00E3613E"/>
    <w:rsid w:val="00E40E70"/>
    <w:rsid w:val="00E52137"/>
    <w:rsid w:val="00E52C04"/>
    <w:rsid w:val="00E52FAA"/>
    <w:rsid w:val="00E550EA"/>
    <w:rsid w:val="00E55A20"/>
    <w:rsid w:val="00E56309"/>
    <w:rsid w:val="00E61FA1"/>
    <w:rsid w:val="00E75B25"/>
    <w:rsid w:val="00E82AE7"/>
    <w:rsid w:val="00E86FCF"/>
    <w:rsid w:val="00E9236D"/>
    <w:rsid w:val="00E949BA"/>
    <w:rsid w:val="00E968D4"/>
    <w:rsid w:val="00EB06FF"/>
    <w:rsid w:val="00EB2E19"/>
    <w:rsid w:val="00EB3DA5"/>
    <w:rsid w:val="00EC6849"/>
    <w:rsid w:val="00ED2A58"/>
    <w:rsid w:val="00EF15CA"/>
    <w:rsid w:val="00EF364D"/>
    <w:rsid w:val="00EF5BAA"/>
    <w:rsid w:val="00F018A6"/>
    <w:rsid w:val="00F123D6"/>
    <w:rsid w:val="00F24ACE"/>
    <w:rsid w:val="00F25FF8"/>
    <w:rsid w:val="00F309D2"/>
    <w:rsid w:val="00F359B0"/>
    <w:rsid w:val="00F35FB1"/>
    <w:rsid w:val="00F4344E"/>
    <w:rsid w:val="00F46382"/>
    <w:rsid w:val="00F57ED2"/>
    <w:rsid w:val="00F715EE"/>
    <w:rsid w:val="00F80091"/>
    <w:rsid w:val="00F955FC"/>
    <w:rsid w:val="00FA1781"/>
    <w:rsid w:val="00FA7E58"/>
    <w:rsid w:val="00FB02E1"/>
    <w:rsid w:val="00FC0B98"/>
    <w:rsid w:val="00FD1CE5"/>
    <w:rsid w:val="00FD578A"/>
    <w:rsid w:val="00FE0DB5"/>
    <w:rsid w:val="00FE1504"/>
    <w:rsid w:val="00FF1BF7"/>
    <w:rsid w:val="00FF3323"/>
    <w:rsid w:val="00FF344D"/>
    <w:rsid w:val="00FF630B"/>
    <w:rsid w:val="01166422"/>
    <w:rsid w:val="012A51A3"/>
    <w:rsid w:val="020A4BCC"/>
    <w:rsid w:val="028341A2"/>
    <w:rsid w:val="02A06D3C"/>
    <w:rsid w:val="035D649C"/>
    <w:rsid w:val="038A0329"/>
    <w:rsid w:val="03F8746A"/>
    <w:rsid w:val="0543656C"/>
    <w:rsid w:val="05F32637"/>
    <w:rsid w:val="0647686C"/>
    <w:rsid w:val="06C71CA1"/>
    <w:rsid w:val="07630B6F"/>
    <w:rsid w:val="07DB53D9"/>
    <w:rsid w:val="085D0F83"/>
    <w:rsid w:val="08E04DA7"/>
    <w:rsid w:val="09751003"/>
    <w:rsid w:val="0985771E"/>
    <w:rsid w:val="09FA3A70"/>
    <w:rsid w:val="0A1C5317"/>
    <w:rsid w:val="0A446B60"/>
    <w:rsid w:val="0A4C1119"/>
    <w:rsid w:val="0A685D4F"/>
    <w:rsid w:val="0AB45F51"/>
    <w:rsid w:val="0B432AEE"/>
    <w:rsid w:val="0B4C63C9"/>
    <w:rsid w:val="0B696DA3"/>
    <w:rsid w:val="0B7F0AB0"/>
    <w:rsid w:val="0BC65120"/>
    <w:rsid w:val="0BF25571"/>
    <w:rsid w:val="0C36331E"/>
    <w:rsid w:val="0CC1735A"/>
    <w:rsid w:val="0D077D53"/>
    <w:rsid w:val="0D460F71"/>
    <w:rsid w:val="0E273A46"/>
    <w:rsid w:val="0E3942D3"/>
    <w:rsid w:val="0E822874"/>
    <w:rsid w:val="0F7E3106"/>
    <w:rsid w:val="0FD251E9"/>
    <w:rsid w:val="0FF249A5"/>
    <w:rsid w:val="0FF418F2"/>
    <w:rsid w:val="104B0BB7"/>
    <w:rsid w:val="10A4305B"/>
    <w:rsid w:val="113B519B"/>
    <w:rsid w:val="118815E0"/>
    <w:rsid w:val="11974C8A"/>
    <w:rsid w:val="11CF5DA6"/>
    <w:rsid w:val="12694BA9"/>
    <w:rsid w:val="12743E7F"/>
    <w:rsid w:val="12DD7E8A"/>
    <w:rsid w:val="131D7174"/>
    <w:rsid w:val="134E46CF"/>
    <w:rsid w:val="13854E91"/>
    <w:rsid w:val="13CE7231"/>
    <w:rsid w:val="146C2EE9"/>
    <w:rsid w:val="148F4FC5"/>
    <w:rsid w:val="14932C05"/>
    <w:rsid w:val="14DF1FD0"/>
    <w:rsid w:val="15265D19"/>
    <w:rsid w:val="1549054C"/>
    <w:rsid w:val="155212EC"/>
    <w:rsid w:val="157A501E"/>
    <w:rsid w:val="157F259C"/>
    <w:rsid w:val="158B0374"/>
    <w:rsid w:val="15952AB4"/>
    <w:rsid w:val="15E772FD"/>
    <w:rsid w:val="15E91C6A"/>
    <w:rsid w:val="166363CE"/>
    <w:rsid w:val="1668680E"/>
    <w:rsid w:val="167224A3"/>
    <w:rsid w:val="16956094"/>
    <w:rsid w:val="16BE3D63"/>
    <w:rsid w:val="175059EF"/>
    <w:rsid w:val="17872401"/>
    <w:rsid w:val="17AA57EE"/>
    <w:rsid w:val="17BB9471"/>
    <w:rsid w:val="17F540DC"/>
    <w:rsid w:val="185849B9"/>
    <w:rsid w:val="1899766B"/>
    <w:rsid w:val="189E384D"/>
    <w:rsid w:val="18C05CC8"/>
    <w:rsid w:val="192D51DA"/>
    <w:rsid w:val="199224F8"/>
    <w:rsid w:val="19936C11"/>
    <w:rsid w:val="19FF67C6"/>
    <w:rsid w:val="1A1B32A1"/>
    <w:rsid w:val="1A271395"/>
    <w:rsid w:val="1A760727"/>
    <w:rsid w:val="1A8F5B4D"/>
    <w:rsid w:val="1B442645"/>
    <w:rsid w:val="1BEF0780"/>
    <w:rsid w:val="1C103912"/>
    <w:rsid w:val="1C99422A"/>
    <w:rsid w:val="1CA301AC"/>
    <w:rsid w:val="1CCA6664"/>
    <w:rsid w:val="1CCD429B"/>
    <w:rsid w:val="1D0651C1"/>
    <w:rsid w:val="1D1B34B6"/>
    <w:rsid w:val="1D2A5A5C"/>
    <w:rsid w:val="1DB81A42"/>
    <w:rsid w:val="1DBF70BB"/>
    <w:rsid w:val="1E181F80"/>
    <w:rsid w:val="1E1A0AD0"/>
    <w:rsid w:val="1E811487"/>
    <w:rsid w:val="1ECF3E87"/>
    <w:rsid w:val="1F13249C"/>
    <w:rsid w:val="1F87363D"/>
    <w:rsid w:val="1FCFDC23"/>
    <w:rsid w:val="1FFF73F3"/>
    <w:rsid w:val="204B09B2"/>
    <w:rsid w:val="205436F4"/>
    <w:rsid w:val="20577A69"/>
    <w:rsid w:val="20DF3E5F"/>
    <w:rsid w:val="20F872B4"/>
    <w:rsid w:val="213A13BB"/>
    <w:rsid w:val="216D94D9"/>
    <w:rsid w:val="217C18E2"/>
    <w:rsid w:val="2184375E"/>
    <w:rsid w:val="2186432E"/>
    <w:rsid w:val="21C00B12"/>
    <w:rsid w:val="21C15E7D"/>
    <w:rsid w:val="220E0A30"/>
    <w:rsid w:val="22463B05"/>
    <w:rsid w:val="224914AB"/>
    <w:rsid w:val="239A5D9E"/>
    <w:rsid w:val="24030D90"/>
    <w:rsid w:val="24213873"/>
    <w:rsid w:val="247E4EE5"/>
    <w:rsid w:val="24AF2993"/>
    <w:rsid w:val="24C74E04"/>
    <w:rsid w:val="24D3029F"/>
    <w:rsid w:val="2514294F"/>
    <w:rsid w:val="25DE1884"/>
    <w:rsid w:val="26643C4C"/>
    <w:rsid w:val="2698502B"/>
    <w:rsid w:val="26C17677"/>
    <w:rsid w:val="26DA6D2D"/>
    <w:rsid w:val="27173698"/>
    <w:rsid w:val="2736250D"/>
    <w:rsid w:val="273815D4"/>
    <w:rsid w:val="27484F07"/>
    <w:rsid w:val="27774CEC"/>
    <w:rsid w:val="27F657BC"/>
    <w:rsid w:val="28224A50"/>
    <w:rsid w:val="28275C7B"/>
    <w:rsid w:val="295C7776"/>
    <w:rsid w:val="29663DF5"/>
    <w:rsid w:val="2A1253B5"/>
    <w:rsid w:val="2ADE1CED"/>
    <w:rsid w:val="2B1C377C"/>
    <w:rsid w:val="2B8B610D"/>
    <w:rsid w:val="2C382919"/>
    <w:rsid w:val="2CA04A00"/>
    <w:rsid w:val="2CDB37B2"/>
    <w:rsid w:val="2DBE6ADA"/>
    <w:rsid w:val="2DDA0F16"/>
    <w:rsid w:val="2E154EE8"/>
    <w:rsid w:val="2E1E6132"/>
    <w:rsid w:val="2E863FCB"/>
    <w:rsid w:val="2E864736"/>
    <w:rsid w:val="2E8828AE"/>
    <w:rsid w:val="2EDA04A9"/>
    <w:rsid w:val="2EDC0BA2"/>
    <w:rsid w:val="2F600A48"/>
    <w:rsid w:val="2FDD424E"/>
    <w:rsid w:val="2FF7CFAC"/>
    <w:rsid w:val="2FFD1265"/>
    <w:rsid w:val="2FFE888E"/>
    <w:rsid w:val="30427711"/>
    <w:rsid w:val="30694873"/>
    <w:rsid w:val="30D1390F"/>
    <w:rsid w:val="312BD55C"/>
    <w:rsid w:val="313C01D0"/>
    <w:rsid w:val="31823BFE"/>
    <w:rsid w:val="31AE3BBB"/>
    <w:rsid w:val="324C4191"/>
    <w:rsid w:val="33145DD7"/>
    <w:rsid w:val="33663E5C"/>
    <w:rsid w:val="338D5D51"/>
    <w:rsid w:val="33FD3705"/>
    <w:rsid w:val="33FDFE71"/>
    <w:rsid w:val="34500295"/>
    <w:rsid w:val="34A51F72"/>
    <w:rsid w:val="350D2195"/>
    <w:rsid w:val="357D2D95"/>
    <w:rsid w:val="35CE397E"/>
    <w:rsid w:val="36772070"/>
    <w:rsid w:val="373B1C96"/>
    <w:rsid w:val="375B58CB"/>
    <w:rsid w:val="37A54A61"/>
    <w:rsid w:val="37C1889B"/>
    <w:rsid w:val="380A61C8"/>
    <w:rsid w:val="3895592F"/>
    <w:rsid w:val="38B047C6"/>
    <w:rsid w:val="393F338D"/>
    <w:rsid w:val="397B0241"/>
    <w:rsid w:val="3985667B"/>
    <w:rsid w:val="39923DD9"/>
    <w:rsid w:val="3A492593"/>
    <w:rsid w:val="3A7936CE"/>
    <w:rsid w:val="3A853C77"/>
    <w:rsid w:val="3A99491A"/>
    <w:rsid w:val="3ACF794D"/>
    <w:rsid w:val="3ADE0D5E"/>
    <w:rsid w:val="3AEC915E"/>
    <w:rsid w:val="3B0D755E"/>
    <w:rsid w:val="3B3516B5"/>
    <w:rsid w:val="3B3FDF0A"/>
    <w:rsid w:val="3B9FA556"/>
    <w:rsid w:val="3BA86D0F"/>
    <w:rsid w:val="3BBF8DFC"/>
    <w:rsid w:val="3BF71E11"/>
    <w:rsid w:val="3C543C0E"/>
    <w:rsid w:val="3C9FD71F"/>
    <w:rsid w:val="3CF24063"/>
    <w:rsid w:val="3D407369"/>
    <w:rsid w:val="3DDB0E10"/>
    <w:rsid w:val="3E5E3624"/>
    <w:rsid w:val="3EE9804D"/>
    <w:rsid w:val="3F5D3F61"/>
    <w:rsid w:val="3F6274CA"/>
    <w:rsid w:val="3F76302D"/>
    <w:rsid w:val="3F874967"/>
    <w:rsid w:val="3FB3A3CF"/>
    <w:rsid w:val="3FB52A7C"/>
    <w:rsid w:val="3FCB8801"/>
    <w:rsid w:val="3FCF5639"/>
    <w:rsid w:val="3FCF928A"/>
    <w:rsid w:val="3FE44538"/>
    <w:rsid w:val="3FEBFA9B"/>
    <w:rsid w:val="3FFBBA6C"/>
    <w:rsid w:val="3FFD2C06"/>
    <w:rsid w:val="3FFF9093"/>
    <w:rsid w:val="414D6A0F"/>
    <w:rsid w:val="414E0234"/>
    <w:rsid w:val="414F1E94"/>
    <w:rsid w:val="4182188C"/>
    <w:rsid w:val="41C55AA6"/>
    <w:rsid w:val="41FFFC75"/>
    <w:rsid w:val="422E1F7B"/>
    <w:rsid w:val="42582CF8"/>
    <w:rsid w:val="42587428"/>
    <w:rsid w:val="42671F03"/>
    <w:rsid w:val="429A5483"/>
    <w:rsid w:val="42C17781"/>
    <w:rsid w:val="430E7528"/>
    <w:rsid w:val="439E7C9E"/>
    <w:rsid w:val="43B70AE2"/>
    <w:rsid w:val="43D919B1"/>
    <w:rsid w:val="441D78D9"/>
    <w:rsid w:val="44207DD6"/>
    <w:rsid w:val="4439DBFA"/>
    <w:rsid w:val="44827D55"/>
    <w:rsid w:val="44D90E50"/>
    <w:rsid w:val="45181AF7"/>
    <w:rsid w:val="451B36C0"/>
    <w:rsid w:val="45735B4F"/>
    <w:rsid w:val="45934D26"/>
    <w:rsid w:val="45A4661B"/>
    <w:rsid w:val="45A800C4"/>
    <w:rsid w:val="45AD34F9"/>
    <w:rsid w:val="45D3604E"/>
    <w:rsid w:val="45D54AC7"/>
    <w:rsid w:val="4603638B"/>
    <w:rsid w:val="46801E91"/>
    <w:rsid w:val="46B22BD3"/>
    <w:rsid w:val="477525BE"/>
    <w:rsid w:val="47F2295C"/>
    <w:rsid w:val="47F847EE"/>
    <w:rsid w:val="484E23C2"/>
    <w:rsid w:val="489B5891"/>
    <w:rsid w:val="491C5279"/>
    <w:rsid w:val="493B4C9A"/>
    <w:rsid w:val="497E29C8"/>
    <w:rsid w:val="49FFDE51"/>
    <w:rsid w:val="4A3C1145"/>
    <w:rsid w:val="4ABB76B4"/>
    <w:rsid w:val="4ABC55AB"/>
    <w:rsid w:val="4B6404E5"/>
    <w:rsid w:val="4B851668"/>
    <w:rsid w:val="4B952BE7"/>
    <w:rsid w:val="4BB9700D"/>
    <w:rsid w:val="4BBEC31F"/>
    <w:rsid w:val="4BEF701E"/>
    <w:rsid w:val="4BF7E1FF"/>
    <w:rsid w:val="4BFDF084"/>
    <w:rsid w:val="4C8F0A2B"/>
    <w:rsid w:val="4D1F0543"/>
    <w:rsid w:val="4D8E08CB"/>
    <w:rsid w:val="4DF6A1A3"/>
    <w:rsid w:val="4E331852"/>
    <w:rsid w:val="4E4C6E00"/>
    <w:rsid w:val="4E912189"/>
    <w:rsid w:val="4ECE5E39"/>
    <w:rsid w:val="4EE174BF"/>
    <w:rsid w:val="4EFFC536"/>
    <w:rsid w:val="4F176CF1"/>
    <w:rsid w:val="4F75282E"/>
    <w:rsid w:val="4F7B7A3A"/>
    <w:rsid w:val="4FB954B4"/>
    <w:rsid w:val="50097E43"/>
    <w:rsid w:val="50142881"/>
    <w:rsid w:val="502F191B"/>
    <w:rsid w:val="50A6E06A"/>
    <w:rsid w:val="51362B87"/>
    <w:rsid w:val="51BF49EC"/>
    <w:rsid w:val="52487DB8"/>
    <w:rsid w:val="524C15FE"/>
    <w:rsid w:val="5257310F"/>
    <w:rsid w:val="528D64DB"/>
    <w:rsid w:val="52FA52DA"/>
    <w:rsid w:val="538C796E"/>
    <w:rsid w:val="53CF7EFD"/>
    <w:rsid w:val="53DB5815"/>
    <w:rsid w:val="53FA03A3"/>
    <w:rsid w:val="54385026"/>
    <w:rsid w:val="547A24F5"/>
    <w:rsid w:val="54D72839"/>
    <w:rsid w:val="54EC1B32"/>
    <w:rsid w:val="556EA7A9"/>
    <w:rsid w:val="55CA1508"/>
    <w:rsid w:val="55EF13E1"/>
    <w:rsid w:val="56023FC9"/>
    <w:rsid w:val="56273016"/>
    <w:rsid w:val="56AF5BA6"/>
    <w:rsid w:val="56B37D71"/>
    <w:rsid w:val="56E7408E"/>
    <w:rsid w:val="56F04A6B"/>
    <w:rsid w:val="56FF4319"/>
    <w:rsid w:val="57154AD0"/>
    <w:rsid w:val="57216812"/>
    <w:rsid w:val="573A73EC"/>
    <w:rsid w:val="574A63F0"/>
    <w:rsid w:val="5758774B"/>
    <w:rsid w:val="576207E5"/>
    <w:rsid w:val="579B4AAF"/>
    <w:rsid w:val="57C7A68E"/>
    <w:rsid w:val="57E265D2"/>
    <w:rsid w:val="57F540C2"/>
    <w:rsid w:val="57F65DE1"/>
    <w:rsid w:val="57F9BA94"/>
    <w:rsid w:val="585F1589"/>
    <w:rsid w:val="586D186A"/>
    <w:rsid w:val="58816B2C"/>
    <w:rsid w:val="588A52D8"/>
    <w:rsid w:val="58D615C2"/>
    <w:rsid w:val="592A7799"/>
    <w:rsid w:val="596D314C"/>
    <w:rsid w:val="5979410F"/>
    <w:rsid w:val="5980690C"/>
    <w:rsid w:val="59B3C94B"/>
    <w:rsid w:val="59EB465B"/>
    <w:rsid w:val="59FA2F72"/>
    <w:rsid w:val="5A17524C"/>
    <w:rsid w:val="5A4D2162"/>
    <w:rsid w:val="5A793DE4"/>
    <w:rsid w:val="5B432840"/>
    <w:rsid w:val="5B7B47BB"/>
    <w:rsid w:val="5B7D8A5D"/>
    <w:rsid w:val="5BBD1DAB"/>
    <w:rsid w:val="5BCE4745"/>
    <w:rsid w:val="5C1540E9"/>
    <w:rsid w:val="5C5868EF"/>
    <w:rsid w:val="5C911B1A"/>
    <w:rsid w:val="5CCB7F56"/>
    <w:rsid w:val="5CEF4624"/>
    <w:rsid w:val="5D2F8887"/>
    <w:rsid w:val="5DAC570B"/>
    <w:rsid w:val="5DF117C6"/>
    <w:rsid w:val="5E8DD282"/>
    <w:rsid w:val="5EAF3AFB"/>
    <w:rsid w:val="5EDD3F8D"/>
    <w:rsid w:val="5EF34813"/>
    <w:rsid w:val="5EFE48F3"/>
    <w:rsid w:val="5F0061DD"/>
    <w:rsid w:val="5F0B3508"/>
    <w:rsid w:val="5F3A61EF"/>
    <w:rsid w:val="5F5F9628"/>
    <w:rsid w:val="5F6527BD"/>
    <w:rsid w:val="5FA7E4AA"/>
    <w:rsid w:val="5FAF1778"/>
    <w:rsid w:val="5FC76B70"/>
    <w:rsid w:val="5FD50238"/>
    <w:rsid w:val="5FF19577"/>
    <w:rsid w:val="5FFB9BF5"/>
    <w:rsid w:val="5FFC2663"/>
    <w:rsid w:val="6003339C"/>
    <w:rsid w:val="60686292"/>
    <w:rsid w:val="616476F6"/>
    <w:rsid w:val="61FA5FB7"/>
    <w:rsid w:val="629D61A7"/>
    <w:rsid w:val="62B6674D"/>
    <w:rsid w:val="631744A2"/>
    <w:rsid w:val="63451D84"/>
    <w:rsid w:val="637F1EF5"/>
    <w:rsid w:val="63EB3F45"/>
    <w:rsid w:val="64364DB3"/>
    <w:rsid w:val="64C16131"/>
    <w:rsid w:val="64FEAC82"/>
    <w:rsid w:val="654A0810"/>
    <w:rsid w:val="656F0667"/>
    <w:rsid w:val="65A03ED1"/>
    <w:rsid w:val="65A12887"/>
    <w:rsid w:val="65B54A44"/>
    <w:rsid w:val="660A4684"/>
    <w:rsid w:val="663A15CA"/>
    <w:rsid w:val="66457E92"/>
    <w:rsid w:val="668653BA"/>
    <w:rsid w:val="66FB01E1"/>
    <w:rsid w:val="671C65B1"/>
    <w:rsid w:val="67800A36"/>
    <w:rsid w:val="67BB3AB4"/>
    <w:rsid w:val="67BF3298"/>
    <w:rsid w:val="67DE09ED"/>
    <w:rsid w:val="67EE2649"/>
    <w:rsid w:val="67FD7FBD"/>
    <w:rsid w:val="68003C1B"/>
    <w:rsid w:val="68142D19"/>
    <w:rsid w:val="68406EA1"/>
    <w:rsid w:val="684C4673"/>
    <w:rsid w:val="68BF0D2E"/>
    <w:rsid w:val="68DD3D42"/>
    <w:rsid w:val="697F2B63"/>
    <w:rsid w:val="69A41731"/>
    <w:rsid w:val="6A7F5F8F"/>
    <w:rsid w:val="6AA36037"/>
    <w:rsid w:val="6B602438"/>
    <w:rsid w:val="6B75F610"/>
    <w:rsid w:val="6BAF0137"/>
    <w:rsid w:val="6C2008BC"/>
    <w:rsid w:val="6C342160"/>
    <w:rsid w:val="6C3B0BA2"/>
    <w:rsid w:val="6C4E71E1"/>
    <w:rsid w:val="6C5E7516"/>
    <w:rsid w:val="6C8677EB"/>
    <w:rsid w:val="6D3963CD"/>
    <w:rsid w:val="6D624E24"/>
    <w:rsid w:val="6D6B7113"/>
    <w:rsid w:val="6D9F4143"/>
    <w:rsid w:val="6D9F7115"/>
    <w:rsid w:val="6DCA0051"/>
    <w:rsid w:val="6DCA9A5E"/>
    <w:rsid w:val="6DD74CEC"/>
    <w:rsid w:val="6DEA16C3"/>
    <w:rsid w:val="6DF2FF13"/>
    <w:rsid w:val="6E3513DB"/>
    <w:rsid w:val="6E560FBB"/>
    <w:rsid w:val="6EE076A0"/>
    <w:rsid w:val="6EF7C1BE"/>
    <w:rsid w:val="6F095CED"/>
    <w:rsid w:val="6F3F9081"/>
    <w:rsid w:val="6FBF5C3A"/>
    <w:rsid w:val="6FCBD078"/>
    <w:rsid w:val="6FD39571"/>
    <w:rsid w:val="6FDDEB8B"/>
    <w:rsid w:val="6FDFB10A"/>
    <w:rsid w:val="6FE75249"/>
    <w:rsid w:val="6FEEE4CC"/>
    <w:rsid w:val="6FF595ED"/>
    <w:rsid w:val="6FF7AC04"/>
    <w:rsid w:val="6FFB290B"/>
    <w:rsid w:val="6FFE9D17"/>
    <w:rsid w:val="6FFF8AAA"/>
    <w:rsid w:val="70324B10"/>
    <w:rsid w:val="712A0042"/>
    <w:rsid w:val="71AC5D00"/>
    <w:rsid w:val="720042EE"/>
    <w:rsid w:val="72682BAD"/>
    <w:rsid w:val="72D86AD1"/>
    <w:rsid w:val="72FF201C"/>
    <w:rsid w:val="73AF523B"/>
    <w:rsid w:val="73C139D6"/>
    <w:rsid w:val="73ED6791"/>
    <w:rsid w:val="73F0861B"/>
    <w:rsid w:val="74466536"/>
    <w:rsid w:val="74DF0097"/>
    <w:rsid w:val="74F74B40"/>
    <w:rsid w:val="755F35B8"/>
    <w:rsid w:val="757B5A3B"/>
    <w:rsid w:val="75907337"/>
    <w:rsid w:val="75CF22C0"/>
    <w:rsid w:val="75D72585"/>
    <w:rsid w:val="75F995B4"/>
    <w:rsid w:val="75FF3A80"/>
    <w:rsid w:val="75FFCAE4"/>
    <w:rsid w:val="75FFEE76"/>
    <w:rsid w:val="766F680A"/>
    <w:rsid w:val="771515AB"/>
    <w:rsid w:val="774E6524"/>
    <w:rsid w:val="77A86D8A"/>
    <w:rsid w:val="77DE7411"/>
    <w:rsid w:val="77EF0076"/>
    <w:rsid w:val="77FFAC15"/>
    <w:rsid w:val="783B431C"/>
    <w:rsid w:val="78844846"/>
    <w:rsid w:val="78E50F74"/>
    <w:rsid w:val="790271E1"/>
    <w:rsid w:val="79676F25"/>
    <w:rsid w:val="797D33AC"/>
    <w:rsid w:val="79937F8E"/>
    <w:rsid w:val="79B534C4"/>
    <w:rsid w:val="79F6D649"/>
    <w:rsid w:val="79FBAD40"/>
    <w:rsid w:val="7A5C430D"/>
    <w:rsid w:val="7A7FA414"/>
    <w:rsid w:val="7ABD7466"/>
    <w:rsid w:val="7AD6B4D0"/>
    <w:rsid w:val="7AFE7662"/>
    <w:rsid w:val="7AFF4F15"/>
    <w:rsid w:val="7B0C24B1"/>
    <w:rsid w:val="7B1EB02F"/>
    <w:rsid w:val="7B7947D1"/>
    <w:rsid w:val="7B7EB30F"/>
    <w:rsid w:val="7B8A6970"/>
    <w:rsid w:val="7BBEB390"/>
    <w:rsid w:val="7BCFA20D"/>
    <w:rsid w:val="7BD795A5"/>
    <w:rsid w:val="7BF9803E"/>
    <w:rsid w:val="7BFB3FAA"/>
    <w:rsid w:val="7BFF216B"/>
    <w:rsid w:val="7C00738B"/>
    <w:rsid w:val="7C016CB7"/>
    <w:rsid w:val="7C56783F"/>
    <w:rsid w:val="7C5E9C16"/>
    <w:rsid w:val="7C7A6F8E"/>
    <w:rsid w:val="7C7B35BD"/>
    <w:rsid w:val="7CBEA8B5"/>
    <w:rsid w:val="7CC21B3E"/>
    <w:rsid w:val="7CDEC993"/>
    <w:rsid w:val="7CFB9282"/>
    <w:rsid w:val="7D431FA3"/>
    <w:rsid w:val="7D8F8FFD"/>
    <w:rsid w:val="7D9D83BD"/>
    <w:rsid w:val="7DB74144"/>
    <w:rsid w:val="7DC73C34"/>
    <w:rsid w:val="7DCD29CB"/>
    <w:rsid w:val="7DCF991D"/>
    <w:rsid w:val="7DDD4EF9"/>
    <w:rsid w:val="7DF1703A"/>
    <w:rsid w:val="7DF51CDF"/>
    <w:rsid w:val="7DF68017"/>
    <w:rsid w:val="7DF6CB11"/>
    <w:rsid w:val="7DF712C7"/>
    <w:rsid w:val="7DFDCBA4"/>
    <w:rsid w:val="7E4EFAD9"/>
    <w:rsid w:val="7E7C45A4"/>
    <w:rsid w:val="7E8B537C"/>
    <w:rsid w:val="7EBFA8BF"/>
    <w:rsid w:val="7EDF500D"/>
    <w:rsid w:val="7EE33DBD"/>
    <w:rsid w:val="7EED9982"/>
    <w:rsid w:val="7EEDC74A"/>
    <w:rsid w:val="7EFE6A01"/>
    <w:rsid w:val="7F466BB1"/>
    <w:rsid w:val="7F6F4047"/>
    <w:rsid w:val="7F734EAE"/>
    <w:rsid w:val="7F7ED866"/>
    <w:rsid w:val="7F7FA854"/>
    <w:rsid w:val="7F7FB97C"/>
    <w:rsid w:val="7F800E4A"/>
    <w:rsid w:val="7FA70165"/>
    <w:rsid w:val="7FABF44A"/>
    <w:rsid w:val="7FAD44FB"/>
    <w:rsid w:val="7FB5C2EB"/>
    <w:rsid w:val="7FB6C0D0"/>
    <w:rsid w:val="7FBB3467"/>
    <w:rsid w:val="7FBB71D6"/>
    <w:rsid w:val="7FBF3E75"/>
    <w:rsid w:val="7FDD15BC"/>
    <w:rsid w:val="7FDF2694"/>
    <w:rsid w:val="7FDF6D79"/>
    <w:rsid w:val="7FDF79AF"/>
    <w:rsid w:val="7FDFE2A1"/>
    <w:rsid w:val="7FE5090E"/>
    <w:rsid w:val="7FE6855D"/>
    <w:rsid w:val="7FE6FB09"/>
    <w:rsid w:val="7FE8127F"/>
    <w:rsid w:val="7FEF23ED"/>
    <w:rsid w:val="7FF42A8D"/>
    <w:rsid w:val="7FF7FE1D"/>
    <w:rsid w:val="7FF93820"/>
    <w:rsid w:val="7FF95A99"/>
    <w:rsid w:val="7FFB72A5"/>
    <w:rsid w:val="7FFD3ED1"/>
    <w:rsid w:val="7FFE8D4F"/>
    <w:rsid w:val="8CBFE542"/>
    <w:rsid w:val="8DE9B283"/>
    <w:rsid w:val="8FFCC032"/>
    <w:rsid w:val="969B4EEE"/>
    <w:rsid w:val="9B976A5B"/>
    <w:rsid w:val="9BEB7333"/>
    <w:rsid w:val="9FBD9E96"/>
    <w:rsid w:val="A7DF77F8"/>
    <w:rsid w:val="A7FFA64D"/>
    <w:rsid w:val="A97FD967"/>
    <w:rsid w:val="ABCD7117"/>
    <w:rsid w:val="ABFF5ACE"/>
    <w:rsid w:val="ADCE84DA"/>
    <w:rsid w:val="AEBFFB55"/>
    <w:rsid w:val="AF3F8876"/>
    <w:rsid w:val="AFEB872B"/>
    <w:rsid w:val="AFEFAA78"/>
    <w:rsid w:val="B2DD4DC6"/>
    <w:rsid w:val="B5E7A2CE"/>
    <w:rsid w:val="B64EF128"/>
    <w:rsid w:val="B79F1241"/>
    <w:rsid w:val="B7FA20A9"/>
    <w:rsid w:val="B7FF088B"/>
    <w:rsid w:val="B7FF52D4"/>
    <w:rsid w:val="B7FFE518"/>
    <w:rsid w:val="B9B00B49"/>
    <w:rsid w:val="B9FAD553"/>
    <w:rsid w:val="BA5F4AD5"/>
    <w:rsid w:val="BBB6D137"/>
    <w:rsid w:val="BBF310F6"/>
    <w:rsid w:val="BBFB8A44"/>
    <w:rsid w:val="BBFBA244"/>
    <w:rsid w:val="BBFF8C23"/>
    <w:rsid w:val="BDD9FEF3"/>
    <w:rsid w:val="BDE33706"/>
    <w:rsid w:val="BDEF9F09"/>
    <w:rsid w:val="BDFF14F9"/>
    <w:rsid w:val="BEBB9D27"/>
    <w:rsid w:val="BEF70B3F"/>
    <w:rsid w:val="BEFBA105"/>
    <w:rsid w:val="BEFF34C7"/>
    <w:rsid w:val="BF5F81EF"/>
    <w:rsid w:val="BFA61618"/>
    <w:rsid w:val="BFAB18D8"/>
    <w:rsid w:val="BFB7BD7A"/>
    <w:rsid w:val="BFB8F502"/>
    <w:rsid w:val="BFEB7C98"/>
    <w:rsid w:val="BFEF7FCC"/>
    <w:rsid w:val="BFF13869"/>
    <w:rsid w:val="BFF73305"/>
    <w:rsid w:val="BFF7DC7F"/>
    <w:rsid w:val="BFFF44B6"/>
    <w:rsid w:val="C1FEE4B3"/>
    <w:rsid w:val="C3EF42B2"/>
    <w:rsid w:val="C47E54E5"/>
    <w:rsid w:val="C5FF1D1D"/>
    <w:rsid w:val="CBDF7C6F"/>
    <w:rsid w:val="CE45B12A"/>
    <w:rsid w:val="CEF3FF76"/>
    <w:rsid w:val="CF1F7C5E"/>
    <w:rsid w:val="CFCE2564"/>
    <w:rsid w:val="CFDAE0B6"/>
    <w:rsid w:val="CFEF0D32"/>
    <w:rsid w:val="CFEF8621"/>
    <w:rsid w:val="CFFFAC53"/>
    <w:rsid w:val="D363A1B9"/>
    <w:rsid w:val="D6BF2F46"/>
    <w:rsid w:val="D76DB997"/>
    <w:rsid w:val="D77361ED"/>
    <w:rsid w:val="D7FF13C1"/>
    <w:rsid w:val="D7FFA85B"/>
    <w:rsid w:val="D9DCA828"/>
    <w:rsid w:val="D9FBE903"/>
    <w:rsid w:val="DA5C2AF3"/>
    <w:rsid w:val="DA7F7937"/>
    <w:rsid w:val="DBBF288D"/>
    <w:rsid w:val="DBD75472"/>
    <w:rsid w:val="DBDF488A"/>
    <w:rsid w:val="DBEDFFFA"/>
    <w:rsid w:val="DBFD7B44"/>
    <w:rsid w:val="DC4DD495"/>
    <w:rsid w:val="DCD7C0D7"/>
    <w:rsid w:val="DCF75E30"/>
    <w:rsid w:val="DD1F3573"/>
    <w:rsid w:val="DDB7BC96"/>
    <w:rsid w:val="DDBF0590"/>
    <w:rsid w:val="DDEE9042"/>
    <w:rsid w:val="DDF946E1"/>
    <w:rsid w:val="DEBECA40"/>
    <w:rsid w:val="DEDF09B7"/>
    <w:rsid w:val="DF55C265"/>
    <w:rsid w:val="DF7B4365"/>
    <w:rsid w:val="DF7D50E2"/>
    <w:rsid w:val="DF995415"/>
    <w:rsid w:val="DFB6FDE6"/>
    <w:rsid w:val="DFB9B85B"/>
    <w:rsid w:val="DFBF5106"/>
    <w:rsid w:val="DFE75814"/>
    <w:rsid w:val="DFF75131"/>
    <w:rsid w:val="DFFEF292"/>
    <w:rsid w:val="E03DC726"/>
    <w:rsid w:val="E2F30AF2"/>
    <w:rsid w:val="E50D979B"/>
    <w:rsid w:val="E6369E93"/>
    <w:rsid w:val="E7BBA024"/>
    <w:rsid w:val="E7DB0C0D"/>
    <w:rsid w:val="E7FFD8CE"/>
    <w:rsid w:val="E8A59D46"/>
    <w:rsid w:val="E93B2274"/>
    <w:rsid w:val="EBFB54A2"/>
    <w:rsid w:val="EBFF4702"/>
    <w:rsid w:val="ECFFCED7"/>
    <w:rsid w:val="ED373FF6"/>
    <w:rsid w:val="EE95F5D1"/>
    <w:rsid w:val="EF7BBE6B"/>
    <w:rsid w:val="EFBD12FA"/>
    <w:rsid w:val="EFCF5D02"/>
    <w:rsid w:val="EFDBAFA4"/>
    <w:rsid w:val="EFDE2AE5"/>
    <w:rsid w:val="EFEB98F7"/>
    <w:rsid w:val="EFEBB8E7"/>
    <w:rsid w:val="EFF95038"/>
    <w:rsid w:val="EFFA46FA"/>
    <w:rsid w:val="F2FABFDC"/>
    <w:rsid w:val="F3B58554"/>
    <w:rsid w:val="F3BB6E4B"/>
    <w:rsid w:val="F3EFD7D3"/>
    <w:rsid w:val="F3F45377"/>
    <w:rsid w:val="F3FB8DF0"/>
    <w:rsid w:val="F3FF321C"/>
    <w:rsid w:val="F4FDE4FA"/>
    <w:rsid w:val="F55F82C8"/>
    <w:rsid w:val="F5C71133"/>
    <w:rsid w:val="F5DDFBBA"/>
    <w:rsid w:val="F5F95CDE"/>
    <w:rsid w:val="F5FBA81F"/>
    <w:rsid w:val="F67DAD5E"/>
    <w:rsid w:val="F6B75F34"/>
    <w:rsid w:val="F6BF77C9"/>
    <w:rsid w:val="F6CB078F"/>
    <w:rsid w:val="F6F39420"/>
    <w:rsid w:val="F73D2D37"/>
    <w:rsid w:val="F75BCC4D"/>
    <w:rsid w:val="F76D4CAF"/>
    <w:rsid w:val="F77C5531"/>
    <w:rsid w:val="F7961AE4"/>
    <w:rsid w:val="F79B3C28"/>
    <w:rsid w:val="F7B69E7A"/>
    <w:rsid w:val="F7CFF7D3"/>
    <w:rsid w:val="F7F31C91"/>
    <w:rsid w:val="F7FB0107"/>
    <w:rsid w:val="F7FF4184"/>
    <w:rsid w:val="F86ADCA6"/>
    <w:rsid w:val="F9356A79"/>
    <w:rsid w:val="F96F6334"/>
    <w:rsid w:val="F97F0BB0"/>
    <w:rsid w:val="F97F53E7"/>
    <w:rsid w:val="FA5E1C16"/>
    <w:rsid w:val="FB8F5ECC"/>
    <w:rsid w:val="FBB70453"/>
    <w:rsid w:val="FBFF1CC4"/>
    <w:rsid w:val="FBFF7A80"/>
    <w:rsid w:val="FBFF9FD7"/>
    <w:rsid w:val="FBFFCD21"/>
    <w:rsid w:val="FC433ACB"/>
    <w:rsid w:val="FCCE268C"/>
    <w:rsid w:val="FCDF98CD"/>
    <w:rsid w:val="FCEE285B"/>
    <w:rsid w:val="FCFB09C7"/>
    <w:rsid w:val="FCFF7497"/>
    <w:rsid w:val="FD7D2E0A"/>
    <w:rsid w:val="FD9F0C8A"/>
    <w:rsid w:val="FDAA333A"/>
    <w:rsid w:val="FDB785E1"/>
    <w:rsid w:val="FDCDA4A0"/>
    <w:rsid w:val="FDD587CA"/>
    <w:rsid w:val="FDDF65FF"/>
    <w:rsid w:val="FDED7B51"/>
    <w:rsid w:val="FDF9CFAA"/>
    <w:rsid w:val="FDFB119C"/>
    <w:rsid w:val="FDFF2DDE"/>
    <w:rsid w:val="FDFF9C17"/>
    <w:rsid w:val="FE46D52C"/>
    <w:rsid w:val="FE4FC9BE"/>
    <w:rsid w:val="FE7DEC14"/>
    <w:rsid w:val="FEBE7A30"/>
    <w:rsid w:val="FEBF5D1E"/>
    <w:rsid w:val="FEDD5002"/>
    <w:rsid w:val="FEDDA200"/>
    <w:rsid w:val="FEE25B93"/>
    <w:rsid w:val="FEE61ADC"/>
    <w:rsid w:val="FEF76974"/>
    <w:rsid w:val="FEFBB09E"/>
    <w:rsid w:val="FEFE73FB"/>
    <w:rsid w:val="FEFE79B1"/>
    <w:rsid w:val="FEFF8F93"/>
    <w:rsid w:val="FEFFE389"/>
    <w:rsid w:val="FF1B766D"/>
    <w:rsid w:val="FF3DA187"/>
    <w:rsid w:val="FF3EE6EC"/>
    <w:rsid w:val="FF4BB7C3"/>
    <w:rsid w:val="FF5B5D93"/>
    <w:rsid w:val="FF6DDF7A"/>
    <w:rsid w:val="FF6FAA7A"/>
    <w:rsid w:val="FF774434"/>
    <w:rsid w:val="FF7BC80D"/>
    <w:rsid w:val="FF7D8204"/>
    <w:rsid w:val="FF7FC54F"/>
    <w:rsid w:val="FF8ED1A8"/>
    <w:rsid w:val="FFA25101"/>
    <w:rsid w:val="FFBEE59A"/>
    <w:rsid w:val="FFBFA1D9"/>
    <w:rsid w:val="FFCF168F"/>
    <w:rsid w:val="FFCF5A74"/>
    <w:rsid w:val="FFD3C627"/>
    <w:rsid w:val="FFDD9924"/>
    <w:rsid w:val="FFEA6E61"/>
    <w:rsid w:val="FFEEF573"/>
    <w:rsid w:val="FFF5506E"/>
    <w:rsid w:val="FFF573DB"/>
    <w:rsid w:val="FFF59666"/>
    <w:rsid w:val="FFF6E5AE"/>
    <w:rsid w:val="FFFE2D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ind w:firstLine="420"/>
      <w:jc w:val="both"/>
    </w:pPr>
    <w:rPr>
      <w:rFonts w:ascii="Calibri" w:hAnsi="Calibri" w:eastAsia="宋体" w:cs="Times New Roman"/>
      <w:kern w:val="2"/>
      <w:sz w:val="21"/>
      <w:szCs w:val="22"/>
      <w:lang w:val="en-US" w:eastAsia="zh-CN" w:bidi="ar-SA"/>
    </w:rPr>
  </w:style>
  <w:style w:type="paragraph" w:styleId="4">
    <w:name w:val="heading 1"/>
    <w:basedOn w:val="1"/>
    <w:next w:val="1"/>
    <w:link w:val="21"/>
    <w:qFormat/>
    <w:uiPriority w:val="99"/>
    <w:pPr>
      <w:widowControl/>
      <w:spacing w:before="100" w:beforeAutospacing="1" w:after="100" w:afterAutospacing="1" w:line="240" w:lineRule="auto"/>
      <w:ind w:firstLine="0"/>
      <w:jc w:val="left"/>
      <w:outlineLvl w:val="0"/>
    </w:pPr>
    <w:rPr>
      <w:rFonts w:ascii="??" w:hAnsi="??" w:cs="??"/>
      <w:b/>
      <w:bCs/>
      <w:kern w:val="36"/>
      <w:sz w:val="48"/>
      <w:szCs w:val="48"/>
    </w:rPr>
  </w:style>
  <w:style w:type="paragraph" w:styleId="5">
    <w:name w:val="heading 2"/>
    <w:basedOn w:val="1"/>
    <w:next w:val="1"/>
    <w:link w:val="22"/>
    <w:qFormat/>
    <w:uiPriority w:val="99"/>
    <w:pPr>
      <w:widowControl/>
      <w:spacing w:before="100" w:beforeAutospacing="1" w:after="100" w:afterAutospacing="1" w:line="240" w:lineRule="auto"/>
      <w:ind w:firstLine="0"/>
      <w:jc w:val="left"/>
      <w:outlineLvl w:val="1"/>
    </w:pPr>
    <w:rPr>
      <w:rFonts w:ascii="??" w:hAnsi="??" w:cs="??"/>
      <w:b/>
      <w:bCs/>
      <w:kern w:val="0"/>
      <w:sz w:val="36"/>
      <w:szCs w:val="36"/>
    </w:rPr>
  </w:style>
  <w:style w:type="paragraph" w:styleId="6">
    <w:name w:val="heading 3"/>
    <w:basedOn w:val="1"/>
    <w:next w:val="1"/>
    <w:qFormat/>
    <w:locked/>
    <w:uiPriority w:val="9"/>
    <w:pPr>
      <w:widowControl/>
      <w:spacing w:before="100" w:beforeAutospacing="1" w:after="100" w:afterAutospacing="1"/>
      <w:jc w:val="left"/>
      <w:outlineLvl w:val="2"/>
    </w:pPr>
    <w:rPr>
      <w:rFonts w:ascii="宋体" w:hAnsi="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4"/>
    </w:rPr>
  </w:style>
  <w:style w:type="paragraph" w:styleId="3">
    <w:name w:val="Body Text 2"/>
    <w:basedOn w:val="1"/>
    <w:unhideWhenUsed/>
    <w:qFormat/>
    <w:uiPriority w:val="99"/>
    <w:pPr>
      <w:spacing w:after="120" w:line="480" w:lineRule="auto"/>
    </w:pPr>
    <w:rPr>
      <w:szCs w:val="24"/>
    </w:rPr>
  </w:style>
  <w:style w:type="paragraph" w:styleId="7">
    <w:name w:val="Date"/>
    <w:basedOn w:val="1"/>
    <w:next w:val="1"/>
    <w:link w:val="23"/>
    <w:semiHidden/>
    <w:qFormat/>
    <w:uiPriority w:val="99"/>
    <w:pPr>
      <w:ind w:left="100" w:leftChars="2500"/>
    </w:pPr>
  </w:style>
  <w:style w:type="paragraph" w:styleId="8">
    <w:name w:val="Balloon Text"/>
    <w:basedOn w:val="1"/>
    <w:link w:val="24"/>
    <w:semiHidden/>
    <w:qFormat/>
    <w:uiPriority w:val="99"/>
    <w:pPr>
      <w:spacing w:line="240" w:lineRule="auto"/>
    </w:pPr>
    <w:rPr>
      <w:sz w:val="18"/>
      <w:szCs w:val="18"/>
    </w:rPr>
  </w:style>
  <w:style w:type="paragraph" w:styleId="9">
    <w:name w:val="footer"/>
    <w:basedOn w:val="1"/>
    <w:link w:val="25"/>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HTML Preformatted"/>
    <w:basedOn w:val="1"/>
    <w:link w:val="2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kern w:val="0"/>
      <w:sz w:val="24"/>
      <w:szCs w:val="24"/>
    </w:rPr>
  </w:style>
  <w:style w:type="paragraph" w:styleId="12">
    <w:name w:val="Normal (Web)"/>
    <w:basedOn w:val="1"/>
    <w:qFormat/>
    <w:uiPriority w:val="99"/>
    <w:pPr>
      <w:widowControl/>
      <w:spacing w:before="100" w:beforeAutospacing="1" w:after="100" w:afterAutospacing="1" w:line="240" w:lineRule="auto"/>
      <w:ind w:firstLine="0"/>
      <w:jc w:val="left"/>
    </w:pPr>
    <w:rPr>
      <w:rFonts w:ascii="??" w:hAnsi="??" w:cs="??"/>
      <w:kern w:val="0"/>
      <w:sz w:val="24"/>
      <w:szCs w:val="24"/>
    </w:rPr>
  </w:style>
  <w:style w:type="table" w:styleId="14">
    <w:name w:val="Table Grid"/>
    <w:basedOn w:val="13"/>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bCs/>
    </w:rPr>
  </w:style>
  <w:style w:type="character" w:styleId="17">
    <w:name w:val="page number"/>
    <w:basedOn w:val="15"/>
    <w:qFormat/>
    <w:uiPriority w:val="99"/>
    <w:rPr>
      <w:rFonts w:cs="Times New Roman"/>
    </w:rPr>
  </w:style>
  <w:style w:type="character" w:styleId="18">
    <w:name w:val="FollowedHyperlink"/>
    <w:basedOn w:val="15"/>
    <w:semiHidden/>
    <w:unhideWhenUsed/>
    <w:qFormat/>
    <w:uiPriority w:val="99"/>
    <w:rPr>
      <w:color w:val="444444"/>
      <w:u w:val="none"/>
    </w:rPr>
  </w:style>
  <w:style w:type="character" w:styleId="19">
    <w:name w:val="Emphasis"/>
    <w:basedOn w:val="15"/>
    <w:qFormat/>
    <w:locked/>
    <w:uiPriority w:val="0"/>
  </w:style>
  <w:style w:type="character" w:styleId="20">
    <w:name w:val="Hyperlink"/>
    <w:basedOn w:val="15"/>
    <w:qFormat/>
    <w:uiPriority w:val="99"/>
    <w:rPr>
      <w:rFonts w:cs="Times New Roman"/>
      <w:color w:val="0000FF"/>
      <w:u w:val="single"/>
    </w:rPr>
  </w:style>
  <w:style w:type="character" w:customStyle="1" w:styleId="21">
    <w:name w:val="标题 1 Char"/>
    <w:basedOn w:val="15"/>
    <w:link w:val="4"/>
    <w:qFormat/>
    <w:locked/>
    <w:uiPriority w:val="99"/>
    <w:rPr>
      <w:rFonts w:ascii="??" w:hAnsi="??" w:eastAsia="Times New Roman" w:cs="??"/>
      <w:b/>
      <w:bCs/>
      <w:kern w:val="36"/>
      <w:sz w:val="48"/>
      <w:szCs w:val="48"/>
    </w:rPr>
  </w:style>
  <w:style w:type="character" w:customStyle="1" w:styleId="22">
    <w:name w:val="标题 2 Char"/>
    <w:basedOn w:val="15"/>
    <w:link w:val="5"/>
    <w:qFormat/>
    <w:locked/>
    <w:uiPriority w:val="99"/>
    <w:rPr>
      <w:rFonts w:ascii="??" w:hAnsi="??" w:eastAsia="Times New Roman" w:cs="??"/>
      <w:b/>
      <w:bCs/>
      <w:kern w:val="0"/>
      <w:sz w:val="36"/>
      <w:szCs w:val="36"/>
    </w:rPr>
  </w:style>
  <w:style w:type="character" w:customStyle="1" w:styleId="23">
    <w:name w:val="日期 Char"/>
    <w:basedOn w:val="15"/>
    <w:link w:val="7"/>
    <w:semiHidden/>
    <w:qFormat/>
    <w:locked/>
    <w:uiPriority w:val="99"/>
    <w:rPr>
      <w:rFonts w:cs="Times New Roman"/>
    </w:rPr>
  </w:style>
  <w:style w:type="character" w:customStyle="1" w:styleId="24">
    <w:name w:val="批注框文本 Char"/>
    <w:basedOn w:val="15"/>
    <w:link w:val="8"/>
    <w:semiHidden/>
    <w:qFormat/>
    <w:locked/>
    <w:uiPriority w:val="99"/>
    <w:rPr>
      <w:rFonts w:cs="Times New Roman"/>
      <w:sz w:val="18"/>
      <w:szCs w:val="18"/>
    </w:rPr>
  </w:style>
  <w:style w:type="character" w:customStyle="1" w:styleId="25">
    <w:name w:val="页脚 Char"/>
    <w:basedOn w:val="15"/>
    <w:link w:val="9"/>
    <w:qFormat/>
    <w:locked/>
    <w:uiPriority w:val="99"/>
    <w:rPr>
      <w:rFonts w:cs="Times New Roman"/>
      <w:sz w:val="18"/>
      <w:szCs w:val="18"/>
    </w:rPr>
  </w:style>
  <w:style w:type="character" w:customStyle="1" w:styleId="26">
    <w:name w:val="页眉 Char"/>
    <w:basedOn w:val="15"/>
    <w:link w:val="10"/>
    <w:qFormat/>
    <w:locked/>
    <w:uiPriority w:val="99"/>
    <w:rPr>
      <w:rFonts w:cs="Times New Roman"/>
      <w:sz w:val="18"/>
      <w:szCs w:val="18"/>
    </w:rPr>
  </w:style>
  <w:style w:type="character" w:customStyle="1" w:styleId="27">
    <w:name w:val="HTML 预设格式 Char"/>
    <w:basedOn w:val="15"/>
    <w:link w:val="11"/>
    <w:semiHidden/>
    <w:qFormat/>
    <w:uiPriority w:val="99"/>
    <w:rPr>
      <w:rFonts w:ascii="Courier New" w:hAnsi="Courier New" w:cs="Courier New"/>
      <w:sz w:val="20"/>
      <w:szCs w:val="20"/>
    </w:rPr>
  </w:style>
  <w:style w:type="character" w:customStyle="1" w:styleId="28">
    <w:name w:val="apple-converted-space"/>
    <w:basedOn w:val="15"/>
    <w:qFormat/>
    <w:uiPriority w:val="99"/>
    <w:rPr>
      <w:rFonts w:cs="Times New Roman"/>
    </w:rPr>
  </w:style>
  <w:style w:type="paragraph" w:customStyle="1" w:styleId="29">
    <w:name w:val="p16"/>
    <w:basedOn w:val="1"/>
    <w:qFormat/>
    <w:uiPriority w:val="99"/>
    <w:pPr>
      <w:widowControl/>
    </w:pPr>
    <w:rPr>
      <w:rFonts w:cs="??"/>
      <w:kern w:val="0"/>
      <w:sz w:val="32"/>
      <w:szCs w:val="32"/>
    </w:rPr>
  </w:style>
  <w:style w:type="paragraph" w:customStyle="1" w:styleId="30">
    <w:name w:val="Revision1"/>
    <w:hidden/>
    <w:semiHidden/>
    <w:qFormat/>
    <w:uiPriority w:val="99"/>
    <w:rPr>
      <w:rFonts w:ascii="Calibri" w:hAnsi="Calibri" w:eastAsia="宋体" w:cs="Times New Roman"/>
      <w:kern w:val="2"/>
      <w:sz w:val="21"/>
      <w:szCs w:val="22"/>
      <w:lang w:val="en-US" w:eastAsia="zh-CN" w:bidi="ar-SA"/>
    </w:rPr>
  </w:style>
  <w:style w:type="character" w:customStyle="1" w:styleId="31">
    <w:name w:val="Unresolved Mention"/>
    <w:basedOn w:val="15"/>
    <w:semiHidden/>
    <w:qFormat/>
    <w:uiPriority w:val="99"/>
    <w:rPr>
      <w:rFonts w:cs="Times New Roman"/>
      <w:color w:val="605E5C"/>
      <w:shd w:val="clear" w:color="auto" w:fill="E1DFDD"/>
    </w:rPr>
  </w:style>
  <w:style w:type="paragraph" w:styleId="32">
    <w:name w:val="List Paragraph"/>
    <w:basedOn w:val="1"/>
    <w:qFormat/>
    <w:uiPriority w:val="99"/>
    <w:pPr>
      <w:ind w:firstLine="200" w:firstLineChars="200"/>
    </w:pPr>
  </w:style>
  <w:style w:type="character" w:customStyle="1" w:styleId="33">
    <w:name w:val="current"/>
    <w:basedOn w:val="15"/>
    <w:qFormat/>
    <w:uiPriority w:val="0"/>
    <w:rPr>
      <w:b/>
      <w:color w:val="FFFFFF"/>
      <w:bdr w:val="single" w:color="000099" w:sz="6" w:space="0"/>
      <w:shd w:val="clear" w:color="auto" w:fill="0066CC"/>
    </w:rPr>
  </w:style>
  <w:style w:type="character" w:customStyle="1" w:styleId="34">
    <w:name w:val="disabled"/>
    <w:basedOn w:val="15"/>
    <w:qFormat/>
    <w:uiPriority w:val="0"/>
    <w:rPr>
      <w:color w:val="DDDDDD"/>
      <w:bdr w:val="single" w:color="EEEEEE" w:sz="6" w:space="0"/>
      <w:shd w:val="clear" w:color="auto" w:fill="FFFFFF"/>
    </w:rPr>
  </w:style>
  <w:style w:type="character" w:customStyle="1" w:styleId="35">
    <w:name w:val="ysuecg1udlhq8bdvvdbsd"/>
    <w:basedOn w:val="15"/>
    <w:qFormat/>
    <w:uiPriority w:val="0"/>
  </w:style>
  <w:style w:type="paragraph" w:customStyle="1" w:styleId="36">
    <w:name w:val="p0"/>
    <w:qFormat/>
    <w:uiPriority w:val="0"/>
    <w:pPr>
      <w:widowControl w:val="0"/>
      <w:ind w:firstLine="420"/>
      <w:jc w:val="both"/>
    </w:pPr>
    <w:rPr>
      <w:rFonts w:hint="eastAsia" w:ascii="仿宋_GB2312" w:hAnsi="Times New Roman" w:eastAsia="仿宋_GB2312" w:cs="仿宋_GB231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V2017/02/14</Company>
  <Pages>33</Pages>
  <Words>1745</Words>
  <Characters>9950</Characters>
  <Lines>82</Lines>
  <Paragraphs>23</Paragraphs>
  <TotalTime>1</TotalTime>
  <ScaleCrop>false</ScaleCrop>
  <LinksUpToDate>false</LinksUpToDate>
  <CharactersWithSpaces>11672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2021-11-24T18:30:00Z</dcterms:created>
  <dc:creator>张金然</dc:creator>
  <cp:lastModifiedBy>张超</cp:lastModifiedBy>
  <cp:lastPrinted>2021-12-29T10:35:00Z</cp:lastPrinted>
  <dcterms:modified xsi:type="dcterms:W3CDTF">2022-01-04T08:03:14Z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97478E421031489290B99B8BA561A00C</vt:lpwstr>
  </property>
</Properties>
</file>