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905AF7">
      <w:pPr>
        <w:spacing w:line="500" w:lineRule="exact"/>
        <w:ind w:right="-23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</w:p>
    <w:p w14:paraId="5DA6D228">
      <w:pPr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南阳农业职业学院2026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级团员档案登记表</w:t>
      </w:r>
    </w:p>
    <w:p w14:paraId="438AB088">
      <w:pPr>
        <w:ind w:firstLine="354" w:firstLineChars="147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  <w:u w:val="single"/>
        </w:rPr>
        <w:t xml:space="preserve">                   </w:t>
      </w:r>
      <w:r>
        <w:rPr>
          <w:rFonts w:hint="eastAsia" w:ascii="仿宋_GB2312" w:eastAsia="仿宋_GB2312"/>
          <w:b/>
          <w:sz w:val="24"/>
        </w:rPr>
        <w:t xml:space="preserve"> </w:t>
      </w:r>
      <w:r>
        <w:rPr>
          <w:rFonts w:hint="eastAsia" w:ascii="仿宋_GB2312" w:eastAsia="仿宋_GB2312"/>
          <w:b/>
          <w:sz w:val="24"/>
          <w:lang w:val="en-US" w:eastAsia="zh-CN"/>
        </w:rPr>
        <w:t>团支部</w:t>
      </w:r>
      <w:r>
        <w:rPr>
          <w:rFonts w:hint="eastAsia" w:ascii="仿宋_GB2312" w:eastAsia="仿宋_GB2312"/>
          <w:b/>
          <w:sz w:val="24"/>
        </w:rPr>
        <w:t xml:space="preserve">        负责人：            </w:t>
      </w:r>
      <w:r>
        <w:rPr>
          <w:rFonts w:ascii="仿宋_GB2312" w:eastAsia="仿宋_GB2312"/>
          <w:b/>
          <w:sz w:val="24"/>
        </w:rPr>
        <w:t xml:space="preserve">  </w:t>
      </w:r>
      <w:r>
        <w:rPr>
          <w:rFonts w:hint="eastAsia" w:ascii="仿宋_GB2312" w:eastAsia="仿宋_GB2312"/>
          <w:b/>
          <w:sz w:val="24"/>
        </w:rPr>
        <w:t>联系方式：                填表日期</w:t>
      </w:r>
      <w:r>
        <w:rPr>
          <w:rFonts w:hint="eastAsia" w:ascii="仿宋_GB2312" w:eastAsia="仿宋_GB2312"/>
          <w:b/>
          <w:sz w:val="24"/>
          <w:u w:val="single"/>
        </w:rPr>
        <w:t xml:space="preserve">       </w:t>
      </w:r>
      <w:r>
        <w:rPr>
          <w:rFonts w:hint="eastAsia" w:ascii="仿宋_GB2312" w:eastAsia="仿宋_GB2312"/>
          <w:b/>
          <w:sz w:val="24"/>
        </w:rPr>
        <w:t>年</w:t>
      </w:r>
      <w:r>
        <w:rPr>
          <w:rFonts w:hint="eastAsia" w:ascii="仿宋_GB2312" w:eastAsia="仿宋_GB2312"/>
          <w:b/>
          <w:sz w:val="24"/>
          <w:u w:val="single"/>
        </w:rPr>
        <w:t xml:space="preserve">    </w:t>
      </w:r>
      <w:r>
        <w:rPr>
          <w:rFonts w:hint="eastAsia" w:ascii="仿宋_GB2312" w:eastAsia="仿宋_GB2312"/>
          <w:b/>
          <w:sz w:val="24"/>
        </w:rPr>
        <w:t>月</w:t>
      </w:r>
      <w:r>
        <w:rPr>
          <w:rFonts w:hint="eastAsia" w:ascii="仿宋_GB2312" w:eastAsia="仿宋_GB2312"/>
          <w:b/>
          <w:sz w:val="24"/>
          <w:u w:val="single"/>
        </w:rPr>
        <w:t xml:space="preserve">    </w:t>
      </w:r>
      <w:r>
        <w:rPr>
          <w:rFonts w:hint="eastAsia" w:ascii="仿宋_GB2312" w:eastAsia="仿宋_GB2312"/>
          <w:b/>
          <w:sz w:val="24"/>
        </w:rPr>
        <w:t>日</w:t>
      </w:r>
    </w:p>
    <w:tbl>
      <w:tblPr>
        <w:tblStyle w:val="2"/>
        <w:tblW w:w="1436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5"/>
        <w:gridCol w:w="1024"/>
        <w:gridCol w:w="1443"/>
        <w:gridCol w:w="1009"/>
        <w:gridCol w:w="1145"/>
        <w:gridCol w:w="1257"/>
        <w:gridCol w:w="1146"/>
        <w:gridCol w:w="1592"/>
        <w:gridCol w:w="1677"/>
        <w:gridCol w:w="1585"/>
        <w:gridCol w:w="1255"/>
      </w:tblGrid>
      <w:tr w14:paraId="42C245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</w:trPr>
        <w:tc>
          <w:tcPr>
            <w:tcW w:w="1235" w:type="dxa"/>
            <w:vAlign w:val="center"/>
          </w:tcPr>
          <w:p w14:paraId="019F96D0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班级人数</w:t>
            </w:r>
          </w:p>
        </w:tc>
        <w:tc>
          <w:tcPr>
            <w:tcW w:w="1024" w:type="dxa"/>
            <w:vAlign w:val="center"/>
          </w:tcPr>
          <w:p w14:paraId="6D33657F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</w:p>
        </w:tc>
        <w:tc>
          <w:tcPr>
            <w:tcW w:w="1443" w:type="dxa"/>
            <w:vAlign w:val="center"/>
          </w:tcPr>
          <w:p w14:paraId="3D5D98C2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*转入数</w:t>
            </w:r>
          </w:p>
        </w:tc>
        <w:tc>
          <w:tcPr>
            <w:tcW w:w="1009" w:type="dxa"/>
            <w:vAlign w:val="center"/>
          </w:tcPr>
          <w:p w14:paraId="2C9D9F12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</w:p>
        </w:tc>
        <w:tc>
          <w:tcPr>
            <w:tcW w:w="1145" w:type="dxa"/>
            <w:vAlign w:val="center"/>
          </w:tcPr>
          <w:p w14:paraId="6CA620E6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*未转入数</w:t>
            </w:r>
          </w:p>
        </w:tc>
        <w:tc>
          <w:tcPr>
            <w:tcW w:w="1257" w:type="dxa"/>
            <w:vAlign w:val="center"/>
          </w:tcPr>
          <w:p w14:paraId="51C61323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</w:p>
        </w:tc>
        <w:tc>
          <w:tcPr>
            <w:tcW w:w="1146" w:type="dxa"/>
            <w:vAlign w:val="center"/>
          </w:tcPr>
          <w:p w14:paraId="71CDEF74">
            <w:pPr>
              <w:rPr>
                <w:rFonts w:hint="eastAsia" w:ascii="仿宋_GB2312" w:hAnsi="宋体" w:eastAsia="仿宋_GB2312"/>
                <w:b/>
                <w:szCs w:val="21"/>
              </w:rPr>
            </w:pPr>
          </w:p>
        </w:tc>
        <w:tc>
          <w:tcPr>
            <w:tcW w:w="1592" w:type="dxa"/>
            <w:vAlign w:val="center"/>
          </w:tcPr>
          <w:p w14:paraId="0DE639F5">
            <w:pPr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*团员证补办数</w:t>
            </w:r>
          </w:p>
        </w:tc>
        <w:tc>
          <w:tcPr>
            <w:tcW w:w="1677" w:type="dxa"/>
            <w:vAlign w:val="center"/>
          </w:tcPr>
          <w:p w14:paraId="3E992350">
            <w:pPr>
              <w:rPr>
                <w:rFonts w:hint="eastAsia" w:ascii="仿宋_GB2312" w:hAnsi="宋体" w:eastAsia="仿宋_GB2312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20D0131E">
            <w:pPr>
              <w:jc w:val="center"/>
              <w:rPr>
                <w:rFonts w:hint="eastAsia" w:ascii="仿宋_GB2312" w:hAnsi="宋体" w:eastAsia="仿宋_GB2312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经手人签字</w:t>
            </w:r>
          </w:p>
        </w:tc>
        <w:tc>
          <w:tcPr>
            <w:tcW w:w="1255" w:type="dxa"/>
            <w:vAlign w:val="center"/>
          </w:tcPr>
          <w:p w14:paraId="38A76D96">
            <w:pPr>
              <w:jc w:val="center"/>
              <w:rPr>
                <w:rFonts w:hint="eastAsia" w:ascii="仿宋_GB2312" w:hAnsi="宋体" w:eastAsia="仿宋_GB2312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68093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3" w:hRule="atLeast"/>
        </w:trPr>
        <w:tc>
          <w:tcPr>
            <w:tcW w:w="1235" w:type="dxa"/>
            <w:vAlign w:val="center"/>
          </w:tcPr>
          <w:p w14:paraId="18AA1037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姓  名</w:t>
            </w:r>
          </w:p>
        </w:tc>
        <w:tc>
          <w:tcPr>
            <w:tcW w:w="1024" w:type="dxa"/>
            <w:vAlign w:val="center"/>
          </w:tcPr>
          <w:p w14:paraId="41FB4EA3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性  别</w:t>
            </w:r>
          </w:p>
        </w:tc>
        <w:tc>
          <w:tcPr>
            <w:tcW w:w="1443" w:type="dxa"/>
            <w:vAlign w:val="center"/>
          </w:tcPr>
          <w:p w14:paraId="5C5234EA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出生年月</w:t>
            </w:r>
          </w:p>
        </w:tc>
        <w:tc>
          <w:tcPr>
            <w:tcW w:w="1009" w:type="dxa"/>
            <w:vAlign w:val="center"/>
          </w:tcPr>
          <w:p w14:paraId="42168E41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民族</w:t>
            </w:r>
          </w:p>
        </w:tc>
        <w:tc>
          <w:tcPr>
            <w:tcW w:w="1145" w:type="dxa"/>
            <w:vAlign w:val="center"/>
          </w:tcPr>
          <w:p w14:paraId="67CBCD3D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政治面貌</w:t>
            </w:r>
          </w:p>
        </w:tc>
        <w:tc>
          <w:tcPr>
            <w:tcW w:w="1257" w:type="dxa"/>
            <w:vAlign w:val="center"/>
          </w:tcPr>
          <w:p w14:paraId="00107190">
            <w:pPr>
              <w:jc w:val="center"/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  <w:t>有无</w:t>
            </w:r>
          </w:p>
          <w:p w14:paraId="4E04AC9B">
            <w:pPr>
              <w:jc w:val="center"/>
              <w:rPr>
                <w:rFonts w:hint="eastAsia" w:ascii="仿宋_GB2312" w:hAnsi="宋体" w:eastAsia="仿宋_GB2312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  <w:t>关系介绍信</w:t>
            </w:r>
          </w:p>
        </w:tc>
        <w:tc>
          <w:tcPr>
            <w:tcW w:w="1146" w:type="dxa"/>
            <w:vAlign w:val="center"/>
          </w:tcPr>
          <w:p w14:paraId="41287EC7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有无</w:t>
            </w:r>
          </w:p>
          <w:p w14:paraId="0505A4FE">
            <w:pPr>
              <w:jc w:val="center"/>
              <w:rPr>
                <w:rFonts w:hint="default" w:ascii="仿宋_GB2312" w:hAnsi="宋体" w:eastAsia="仿宋_GB2312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志愿书</w:t>
            </w:r>
          </w:p>
        </w:tc>
        <w:tc>
          <w:tcPr>
            <w:tcW w:w="1592" w:type="dxa"/>
            <w:vAlign w:val="center"/>
          </w:tcPr>
          <w:p w14:paraId="4B31F5B4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有无团</w:t>
            </w:r>
          </w:p>
          <w:p w14:paraId="679F6C5B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员  证</w:t>
            </w:r>
          </w:p>
        </w:tc>
        <w:tc>
          <w:tcPr>
            <w:tcW w:w="1677" w:type="dxa"/>
            <w:vAlign w:val="center"/>
          </w:tcPr>
          <w:p w14:paraId="5FF5C4D7"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团员证</w:t>
            </w:r>
          </w:p>
          <w:p w14:paraId="30228168">
            <w:pPr>
              <w:jc w:val="center"/>
              <w:rPr>
                <w:rFonts w:hint="eastAsia" w:ascii="仿宋_GB2312" w:hAnsi="宋体" w:eastAsia="仿宋_GB2312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是否有转出章</w:t>
            </w:r>
          </w:p>
        </w:tc>
        <w:tc>
          <w:tcPr>
            <w:tcW w:w="1585" w:type="dxa"/>
            <w:vAlign w:val="center"/>
          </w:tcPr>
          <w:p w14:paraId="53B5FA4F">
            <w:pPr>
              <w:rPr>
                <w:rFonts w:hint="eastAsia" w:ascii="仿宋_GB2312" w:hAnsi="宋体" w:eastAsia="仿宋_GB2312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*团籍转入</w:t>
            </w:r>
          </w:p>
        </w:tc>
        <w:tc>
          <w:tcPr>
            <w:tcW w:w="1255" w:type="dxa"/>
            <w:vAlign w:val="center"/>
          </w:tcPr>
          <w:p w14:paraId="17E36D29">
            <w:pPr>
              <w:jc w:val="center"/>
              <w:rPr>
                <w:rFonts w:hint="eastAsia" w:ascii="仿宋_GB2312" w:hAnsi="宋体" w:eastAsia="仿宋_GB2312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备  注</w:t>
            </w:r>
          </w:p>
        </w:tc>
      </w:tr>
      <w:tr w14:paraId="7D30CB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235" w:type="dxa"/>
            <w:vAlign w:val="center"/>
          </w:tcPr>
          <w:p w14:paraId="4059EFE9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24" w:type="dxa"/>
            <w:vAlign w:val="center"/>
          </w:tcPr>
          <w:p w14:paraId="3BDA8541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43" w:type="dxa"/>
            <w:vAlign w:val="center"/>
          </w:tcPr>
          <w:p w14:paraId="22321DD7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109F15A4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5" w:type="dxa"/>
            <w:vAlign w:val="center"/>
          </w:tcPr>
          <w:p w14:paraId="58B3BECE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4AF62FC8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6" w:type="dxa"/>
            <w:vAlign w:val="center"/>
          </w:tcPr>
          <w:p w14:paraId="59BE801B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92" w:type="dxa"/>
            <w:vAlign w:val="center"/>
          </w:tcPr>
          <w:p w14:paraId="4953CCD6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677" w:type="dxa"/>
            <w:vAlign w:val="center"/>
          </w:tcPr>
          <w:p w14:paraId="7CB98715">
            <w:pPr>
              <w:jc w:val="center"/>
              <w:rPr>
                <w:rFonts w:hint="eastAsia" w:ascii="仿宋_GB2312" w:hAnsi="宋体" w:eastAsia="仿宋_GB2312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85" w:type="dxa"/>
            <w:vAlign w:val="center"/>
          </w:tcPr>
          <w:p w14:paraId="5AA60087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5" w:type="dxa"/>
            <w:vAlign w:val="center"/>
          </w:tcPr>
          <w:p w14:paraId="191CB0ED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5F3B74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</w:trPr>
        <w:tc>
          <w:tcPr>
            <w:tcW w:w="1235" w:type="dxa"/>
            <w:vAlign w:val="center"/>
          </w:tcPr>
          <w:p w14:paraId="27BF931E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24" w:type="dxa"/>
            <w:vAlign w:val="center"/>
          </w:tcPr>
          <w:p w14:paraId="63A44BE2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43" w:type="dxa"/>
            <w:vAlign w:val="center"/>
          </w:tcPr>
          <w:p w14:paraId="2342E2B4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324777C8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5" w:type="dxa"/>
            <w:vAlign w:val="center"/>
          </w:tcPr>
          <w:p w14:paraId="51E57A57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0D216020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6" w:type="dxa"/>
            <w:vAlign w:val="center"/>
          </w:tcPr>
          <w:p w14:paraId="6065E2B9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92" w:type="dxa"/>
            <w:vAlign w:val="center"/>
          </w:tcPr>
          <w:p w14:paraId="0DC04D16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677" w:type="dxa"/>
            <w:vAlign w:val="center"/>
          </w:tcPr>
          <w:p w14:paraId="55382A08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13841D67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5" w:type="dxa"/>
            <w:vAlign w:val="center"/>
          </w:tcPr>
          <w:p w14:paraId="7B5B7E0B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09586F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</w:trPr>
        <w:tc>
          <w:tcPr>
            <w:tcW w:w="1235" w:type="dxa"/>
            <w:vAlign w:val="center"/>
          </w:tcPr>
          <w:p w14:paraId="49349FEF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24" w:type="dxa"/>
            <w:vAlign w:val="center"/>
          </w:tcPr>
          <w:p w14:paraId="5B85529B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43" w:type="dxa"/>
            <w:vAlign w:val="center"/>
          </w:tcPr>
          <w:p w14:paraId="08D37B59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4D838AF2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5" w:type="dxa"/>
            <w:vAlign w:val="center"/>
          </w:tcPr>
          <w:p w14:paraId="11D1A4F6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20BBF76F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6" w:type="dxa"/>
            <w:vAlign w:val="center"/>
          </w:tcPr>
          <w:p w14:paraId="10FF36A3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92" w:type="dxa"/>
            <w:vAlign w:val="center"/>
          </w:tcPr>
          <w:p w14:paraId="2B317C9F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677" w:type="dxa"/>
            <w:vAlign w:val="center"/>
          </w:tcPr>
          <w:p w14:paraId="591719F7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1AE309A0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5" w:type="dxa"/>
            <w:vAlign w:val="center"/>
          </w:tcPr>
          <w:p w14:paraId="2F022A62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13CD97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</w:trPr>
        <w:tc>
          <w:tcPr>
            <w:tcW w:w="1235" w:type="dxa"/>
            <w:vAlign w:val="center"/>
          </w:tcPr>
          <w:p w14:paraId="0E966644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24" w:type="dxa"/>
            <w:vAlign w:val="center"/>
          </w:tcPr>
          <w:p w14:paraId="0901DEC5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43" w:type="dxa"/>
            <w:vAlign w:val="center"/>
          </w:tcPr>
          <w:p w14:paraId="05FED964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0FC531A4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5" w:type="dxa"/>
            <w:vAlign w:val="center"/>
          </w:tcPr>
          <w:p w14:paraId="63B26E8E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1DF6393A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6" w:type="dxa"/>
            <w:vAlign w:val="center"/>
          </w:tcPr>
          <w:p w14:paraId="53E6B3BD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92" w:type="dxa"/>
            <w:vAlign w:val="center"/>
          </w:tcPr>
          <w:p w14:paraId="3C97D6CB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677" w:type="dxa"/>
            <w:vAlign w:val="center"/>
          </w:tcPr>
          <w:p w14:paraId="0469DB8C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4B4008BC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5" w:type="dxa"/>
            <w:vAlign w:val="center"/>
          </w:tcPr>
          <w:p w14:paraId="73F7A01C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2E9278C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</w:trPr>
        <w:tc>
          <w:tcPr>
            <w:tcW w:w="1235" w:type="dxa"/>
            <w:vAlign w:val="center"/>
          </w:tcPr>
          <w:p w14:paraId="3F3588E3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24" w:type="dxa"/>
            <w:vAlign w:val="center"/>
          </w:tcPr>
          <w:p w14:paraId="6359CF02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43" w:type="dxa"/>
            <w:vAlign w:val="center"/>
          </w:tcPr>
          <w:p w14:paraId="1131A84A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7D98D6E5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5" w:type="dxa"/>
            <w:vAlign w:val="center"/>
          </w:tcPr>
          <w:p w14:paraId="1910C1B2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24BA5C7C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6" w:type="dxa"/>
            <w:vAlign w:val="center"/>
          </w:tcPr>
          <w:p w14:paraId="3A47E7F2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92" w:type="dxa"/>
            <w:vAlign w:val="center"/>
          </w:tcPr>
          <w:p w14:paraId="404799B3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677" w:type="dxa"/>
            <w:vAlign w:val="center"/>
          </w:tcPr>
          <w:p w14:paraId="0D168EFD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6E88DAAA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5" w:type="dxa"/>
            <w:vAlign w:val="center"/>
          </w:tcPr>
          <w:p w14:paraId="1739AD36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69EB90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</w:trPr>
        <w:tc>
          <w:tcPr>
            <w:tcW w:w="1235" w:type="dxa"/>
            <w:vAlign w:val="center"/>
          </w:tcPr>
          <w:p w14:paraId="3B808E8C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24" w:type="dxa"/>
            <w:vAlign w:val="center"/>
          </w:tcPr>
          <w:p w14:paraId="530C498E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43" w:type="dxa"/>
            <w:vAlign w:val="center"/>
          </w:tcPr>
          <w:p w14:paraId="0604E327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24C3D1CC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5" w:type="dxa"/>
            <w:vAlign w:val="center"/>
          </w:tcPr>
          <w:p w14:paraId="66C2618B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2AFE5ECE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6" w:type="dxa"/>
            <w:vAlign w:val="center"/>
          </w:tcPr>
          <w:p w14:paraId="35E2F49B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92" w:type="dxa"/>
            <w:vAlign w:val="center"/>
          </w:tcPr>
          <w:p w14:paraId="0EDF5EEA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677" w:type="dxa"/>
            <w:vAlign w:val="center"/>
          </w:tcPr>
          <w:p w14:paraId="65AB16C1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1137CF65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5" w:type="dxa"/>
            <w:vAlign w:val="center"/>
          </w:tcPr>
          <w:p w14:paraId="1AD33231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133C78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</w:trPr>
        <w:tc>
          <w:tcPr>
            <w:tcW w:w="1235" w:type="dxa"/>
            <w:vAlign w:val="center"/>
          </w:tcPr>
          <w:p w14:paraId="636A2189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24" w:type="dxa"/>
            <w:vAlign w:val="center"/>
          </w:tcPr>
          <w:p w14:paraId="117E42A1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43" w:type="dxa"/>
            <w:vAlign w:val="center"/>
          </w:tcPr>
          <w:p w14:paraId="16884110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3286313A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5" w:type="dxa"/>
            <w:vAlign w:val="center"/>
          </w:tcPr>
          <w:p w14:paraId="4BB889C8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5A840916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6" w:type="dxa"/>
            <w:vAlign w:val="center"/>
          </w:tcPr>
          <w:p w14:paraId="2B72623B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92" w:type="dxa"/>
            <w:vAlign w:val="center"/>
          </w:tcPr>
          <w:p w14:paraId="59D46F9D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677" w:type="dxa"/>
            <w:vAlign w:val="center"/>
          </w:tcPr>
          <w:p w14:paraId="60233EF6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15A806D4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5" w:type="dxa"/>
            <w:vAlign w:val="center"/>
          </w:tcPr>
          <w:p w14:paraId="7911C10D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1BDABC1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</w:trPr>
        <w:tc>
          <w:tcPr>
            <w:tcW w:w="1235" w:type="dxa"/>
            <w:vAlign w:val="center"/>
          </w:tcPr>
          <w:p w14:paraId="258B20EB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24" w:type="dxa"/>
            <w:vAlign w:val="center"/>
          </w:tcPr>
          <w:p w14:paraId="1F6BCACB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43" w:type="dxa"/>
            <w:vAlign w:val="center"/>
          </w:tcPr>
          <w:p w14:paraId="438D8526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53A99FE2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5" w:type="dxa"/>
            <w:vAlign w:val="center"/>
          </w:tcPr>
          <w:p w14:paraId="1D2311A3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1F3695DD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6" w:type="dxa"/>
            <w:vAlign w:val="center"/>
          </w:tcPr>
          <w:p w14:paraId="6161148D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92" w:type="dxa"/>
            <w:vAlign w:val="center"/>
          </w:tcPr>
          <w:p w14:paraId="7FB8751D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677" w:type="dxa"/>
            <w:vAlign w:val="center"/>
          </w:tcPr>
          <w:p w14:paraId="7C1434CB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6C7B342B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55" w:type="dxa"/>
            <w:vAlign w:val="center"/>
          </w:tcPr>
          <w:p w14:paraId="4ED8CBF3">
            <w:pPr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</w:tbl>
    <w:p w14:paraId="2341CB36">
      <w:pPr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注：1。各班级团支部按照实际人数如实填写此表，此表可加页。</w:t>
      </w:r>
    </w:p>
    <w:p w14:paraId="3F8FA9F7">
      <w:pPr>
        <w:ind w:firstLine="482" w:firstLineChars="200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2</w:t>
      </w:r>
      <w:r>
        <w:rPr>
          <w:rFonts w:ascii="仿宋_GB2312" w:eastAsia="仿宋_GB2312"/>
          <w:b/>
          <w:sz w:val="24"/>
        </w:rPr>
        <w:t xml:space="preserve">. </w:t>
      </w:r>
      <w:r>
        <w:rPr>
          <w:rFonts w:hint="eastAsia" w:ascii="仿宋_GB2312" w:eastAsia="仿宋_GB2312"/>
          <w:b/>
          <w:sz w:val="24"/>
        </w:rPr>
        <w:t>党员或预备党员请在备注栏注明。</w:t>
      </w:r>
    </w:p>
    <w:p w14:paraId="3F0F4419">
      <w:pPr>
        <w:ind w:firstLine="482" w:firstLineChars="200"/>
      </w:pPr>
      <w:r>
        <w:rPr>
          <w:rFonts w:hint="eastAsia" w:ascii="仿宋_GB2312" w:eastAsia="仿宋_GB2312"/>
          <w:b/>
          <w:sz w:val="24"/>
        </w:rPr>
        <w:t>3．请在对应团员档案缺失的表格打“√”。</w:t>
      </w:r>
    </w:p>
    <w:p w14:paraId="1FD65419">
      <w:pPr>
        <w:ind w:firstLine="482" w:firstLineChars="200"/>
      </w:pPr>
      <w:r>
        <w:rPr>
          <w:rFonts w:hint="eastAsia" w:ascii="仿宋_GB2312" w:eastAsia="仿宋_GB2312"/>
          <w:b/>
          <w:sz w:val="24"/>
        </w:rPr>
        <w:t>4．标有“*”由学院团</w:t>
      </w:r>
      <w:r>
        <w:rPr>
          <w:rFonts w:hint="eastAsia" w:ascii="仿宋_GB2312" w:eastAsia="仿宋_GB2312"/>
          <w:b/>
          <w:sz w:val="24"/>
          <w:lang w:val="en-US" w:eastAsia="zh-CN"/>
        </w:rPr>
        <w:t>总支</w:t>
      </w:r>
      <w:r>
        <w:rPr>
          <w:rFonts w:hint="eastAsia" w:ascii="仿宋_GB2312" w:eastAsia="仿宋_GB2312"/>
          <w:b/>
          <w:sz w:val="24"/>
        </w:rPr>
        <w:t>办理人员填写。</w:t>
      </w:r>
    </w:p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2BF49AC6-D2E8-40AE-A1A4-589A9E630B26}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  <w:embedRegular r:id="rId2" w:fontKey="{569EF2C6-54DB-4BE7-9F99-B3F1C9312A23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8FFF2978-D790-4020-A73B-6282982E939D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4" w:fontKey="{BAD8FF27-7BC9-4DB9-BDAB-E39510697B3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61EEE5FA-D959-49C4-834F-7356F7F8DFA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6" w:fontKey="{62BEDF96-6AF1-4A7B-9843-953E19E42F65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7" w:fontKey="{097A6788-DBBD-42AE-B66E-FBAC6BA6800E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8" w:fontKey="{28E7FFD1-5262-44E1-9FF7-11508A8D28E4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9" w:fontKey="{CCBE5DE5-BA95-4E8B-A060-BB2A77D0E17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yMzMwZmNkZjQ1OTQzOWYwYjMzYjFmZWNjYzExNWEifQ=="/>
  </w:docVars>
  <w:rsids>
    <w:rsidRoot w:val="666A09CB"/>
    <w:rsid w:val="000D7F73"/>
    <w:rsid w:val="003D26F3"/>
    <w:rsid w:val="00ED47E5"/>
    <w:rsid w:val="0B8D0307"/>
    <w:rsid w:val="1B8E0862"/>
    <w:rsid w:val="1E761259"/>
    <w:rsid w:val="27934C2A"/>
    <w:rsid w:val="29A03378"/>
    <w:rsid w:val="2D8E211C"/>
    <w:rsid w:val="32EB3B6C"/>
    <w:rsid w:val="33EE14C3"/>
    <w:rsid w:val="42957D78"/>
    <w:rsid w:val="4D927FE3"/>
    <w:rsid w:val="4E035DB6"/>
    <w:rsid w:val="5C0E5061"/>
    <w:rsid w:val="666A09CB"/>
    <w:rsid w:val="690B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0"/>
    <w:pPr>
      <w:widowControl/>
      <w:ind w:firstLine="420" w:firstLineChars="200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196</Words>
  <Characters>200</Characters>
  <Lines>2</Lines>
  <Paragraphs>1</Paragraphs>
  <TotalTime>6</TotalTime>
  <ScaleCrop>false</ScaleCrop>
  <LinksUpToDate>false</LinksUpToDate>
  <CharactersWithSpaces>283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2023-09-14T09:02:00Z</dcterms:created>
  <dc:creator>fdy</dc:creator>
  <cp:lastModifiedBy>张道宽   </cp:lastModifiedBy>
  <dcterms:modified xsi:type="dcterms:W3CDTF">2026-08-17T03:17:07Z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BEBAC3367DC54BE68CC0BB15872313C8_13</vt:lpwstr>
  </property>
  <property fmtid="{D5CDD505-2E9C-101B-9397-08002B2CF9AE}" pid="4" name="KSOTemplateDocerSaveRecord">
    <vt:lpwstr>eyJoZGlkIjoiNWI5MmViYzYyMmVmOGM1ZGUyNjI5Njc1NGNkYjY5MDYiLCJ1c2VySWQiOiIyODg2ODI0NzYifQ==</vt:lpwstr>
  </property>
</Properties>
</file>